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E2570" w14:textId="77777777" w:rsidR="00AE55D4" w:rsidRDefault="00AE55D4">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2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685"/>
      </w:tblGrid>
      <w:tr w:rsidR="00E05DCF" w14:paraId="4FF1C652" w14:textId="77777777" w:rsidTr="00785F38">
        <w:tc>
          <w:tcPr>
            <w:tcW w:w="4537" w:type="dxa"/>
          </w:tcPr>
          <w:p w14:paraId="291CA900" w14:textId="039E7B72" w:rsidR="00E05DCF" w:rsidRDefault="00E05DCF">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Hakan ERDOĞAN</w:t>
            </w:r>
          </w:p>
          <w:p w14:paraId="4B8C2211" w14:textId="77777777" w:rsidR="00E05DCF" w:rsidRDefault="00E05DCF">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Sınıfı İş Güvenliği Uzmanı</w:t>
            </w:r>
          </w:p>
          <w:p w14:paraId="5D20C8AB" w14:textId="77777777" w:rsidR="00E05DCF" w:rsidRDefault="00E05DCF">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Makine Y. Mühendisi</w:t>
            </w:r>
          </w:p>
          <w:p w14:paraId="38390F88" w14:textId="77777777" w:rsidR="00E05DCF" w:rsidRDefault="00E05DCF">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NEBOSH </w:t>
            </w:r>
            <w:proofErr w:type="spellStart"/>
            <w:r>
              <w:rPr>
                <w:rFonts w:ascii="Times New Roman" w:eastAsia="Times New Roman" w:hAnsi="Times New Roman" w:cs="Times New Roman"/>
                <w:sz w:val="18"/>
                <w:szCs w:val="18"/>
              </w:rPr>
              <w:t>Tutor</w:t>
            </w:r>
            <w:proofErr w:type="spellEnd"/>
          </w:p>
          <w:p w14:paraId="0015A9FB" w14:textId="77777777" w:rsidR="00E05DCF" w:rsidRDefault="00E05DCF">
            <w:pPr>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GradIOSH</w:t>
            </w:r>
            <w:proofErr w:type="spellEnd"/>
          </w:p>
          <w:p w14:paraId="5A269FEE" w14:textId="77777777" w:rsidR="00E05DCF" w:rsidRDefault="00E05DCF">
            <w:pPr>
              <w:jc w:val="both"/>
              <w:rPr>
                <w:rFonts w:ascii="Times New Roman" w:eastAsia="Times New Roman" w:hAnsi="Times New Roman" w:cs="Times New Roman"/>
                <w:sz w:val="20"/>
                <w:szCs w:val="20"/>
              </w:rPr>
            </w:pPr>
          </w:p>
        </w:tc>
        <w:tc>
          <w:tcPr>
            <w:tcW w:w="5685" w:type="dxa"/>
          </w:tcPr>
          <w:p w14:paraId="7D86BC27" w14:textId="77777777" w:rsidR="00F93A2B" w:rsidRDefault="00F93A2B" w:rsidP="00F93A2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Hakan ERDOĞAN</w:t>
            </w:r>
          </w:p>
          <w:p w14:paraId="3E1F979E" w14:textId="2DD1F5B1" w:rsidR="00F93A2B" w:rsidRDefault="00F93A2B" w:rsidP="00F93A2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Class A Occupational Safety </w:t>
            </w:r>
            <w:proofErr w:type="spellStart"/>
            <w:r>
              <w:rPr>
                <w:rFonts w:ascii="Times New Roman" w:eastAsia="Times New Roman" w:hAnsi="Times New Roman" w:cs="Times New Roman"/>
                <w:sz w:val="18"/>
                <w:szCs w:val="18"/>
              </w:rPr>
              <w:t>Specialist</w:t>
            </w:r>
            <w:proofErr w:type="spellEnd"/>
          </w:p>
          <w:p w14:paraId="4B3D0516" w14:textId="1806EBFE" w:rsidR="00F93A2B" w:rsidRDefault="00F93A2B" w:rsidP="00F93A2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Mechanical </w:t>
            </w:r>
            <w:proofErr w:type="spellStart"/>
            <w:r>
              <w:rPr>
                <w:rFonts w:ascii="Times New Roman" w:eastAsia="Times New Roman" w:hAnsi="Times New Roman" w:cs="Times New Roman"/>
                <w:sz w:val="18"/>
                <w:szCs w:val="18"/>
              </w:rPr>
              <w:t>Engineer</w:t>
            </w:r>
            <w:proofErr w:type="spellEnd"/>
            <w:r>
              <w:rPr>
                <w:rFonts w:ascii="Times New Roman" w:eastAsia="Times New Roman" w:hAnsi="Times New Roman" w:cs="Times New Roman"/>
                <w:sz w:val="18"/>
                <w:szCs w:val="18"/>
              </w:rPr>
              <w:t xml:space="preserve"> m.sc.</w:t>
            </w:r>
          </w:p>
          <w:p w14:paraId="3F74D692" w14:textId="77777777" w:rsidR="00E05DCF" w:rsidRDefault="00E05DCF">
            <w:pPr>
              <w:jc w:val="both"/>
              <w:rPr>
                <w:rFonts w:ascii="Times New Roman" w:eastAsia="Times New Roman" w:hAnsi="Times New Roman" w:cs="Times New Roman"/>
                <w:sz w:val="20"/>
                <w:szCs w:val="20"/>
              </w:rPr>
            </w:pPr>
          </w:p>
          <w:p w14:paraId="079DE89F" w14:textId="77777777" w:rsidR="00E05DCF" w:rsidRDefault="00E05DCF" w:rsidP="00F93A2B">
            <w:pPr>
              <w:jc w:val="both"/>
              <w:rPr>
                <w:rFonts w:ascii="Times New Roman" w:eastAsia="Times New Roman" w:hAnsi="Times New Roman" w:cs="Times New Roman"/>
                <w:sz w:val="20"/>
                <w:szCs w:val="20"/>
              </w:rPr>
            </w:pPr>
          </w:p>
        </w:tc>
      </w:tr>
      <w:tr w:rsidR="00F93A2B" w14:paraId="08960D5C" w14:textId="77777777" w:rsidTr="00785F38">
        <w:tc>
          <w:tcPr>
            <w:tcW w:w="4537" w:type="dxa"/>
          </w:tcPr>
          <w:p w14:paraId="16063B96" w14:textId="59BAACA0" w:rsidR="00F93A2B" w:rsidRDefault="00F93A2B" w:rsidP="00F93A2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Mustafa </w:t>
            </w:r>
            <w:r>
              <w:rPr>
                <w:rFonts w:ascii="Times New Roman" w:eastAsia="Times New Roman" w:hAnsi="Times New Roman" w:cs="Times New Roman"/>
                <w:sz w:val="20"/>
                <w:szCs w:val="20"/>
              </w:rPr>
              <w:t>GÜZEL</w:t>
            </w:r>
          </w:p>
          <w:p w14:paraId="08289F4B" w14:textId="77777777" w:rsidR="00F93A2B" w:rsidRDefault="00F93A2B" w:rsidP="00F93A2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 Sınıfı İş Güvenliği Uzmanı</w:t>
            </w:r>
          </w:p>
          <w:p w14:paraId="1D0F4481" w14:textId="77777777" w:rsidR="00F93A2B" w:rsidRDefault="00F93A2B" w:rsidP="00F93A2B">
            <w:pPr>
              <w:jc w:val="both"/>
              <w:rPr>
                <w:rFonts w:ascii="Times New Roman" w:eastAsia="Times New Roman" w:hAnsi="Times New Roman" w:cs="Times New Roman"/>
                <w:sz w:val="18"/>
                <w:szCs w:val="18"/>
              </w:rPr>
            </w:pPr>
          </w:p>
        </w:tc>
        <w:tc>
          <w:tcPr>
            <w:tcW w:w="5685" w:type="dxa"/>
          </w:tcPr>
          <w:p w14:paraId="49314E87" w14:textId="77777777" w:rsidR="00F93A2B" w:rsidRDefault="00F93A2B" w:rsidP="00F93A2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Mustafa GÜZEL</w:t>
            </w:r>
          </w:p>
          <w:p w14:paraId="3E469345" w14:textId="578B4197" w:rsidR="00F93A2B" w:rsidRDefault="00F93A2B" w:rsidP="00F93A2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Class B Occupational Safety </w:t>
            </w:r>
            <w:proofErr w:type="spellStart"/>
            <w:r>
              <w:rPr>
                <w:rFonts w:ascii="Times New Roman" w:eastAsia="Times New Roman" w:hAnsi="Times New Roman" w:cs="Times New Roman"/>
                <w:sz w:val="18"/>
                <w:szCs w:val="18"/>
              </w:rPr>
              <w:t>Specialist</w:t>
            </w:r>
            <w:proofErr w:type="spellEnd"/>
          </w:p>
          <w:p w14:paraId="6DC3B8D1" w14:textId="77777777" w:rsidR="00F93A2B" w:rsidRDefault="00F93A2B">
            <w:pPr>
              <w:jc w:val="both"/>
              <w:rPr>
                <w:rFonts w:ascii="Times New Roman" w:eastAsia="Times New Roman" w:hAnsi="Times New Roman" w:cs="Times New Roman"/>
                <w:sz w:val="20"/>
                <w:szCs w:val="20"/>
              </w:rPr>
            </w:pPr>
          </w:p>
        </w:tc>
      </w:tr>
      <w:tr w:rsidR="00AE55D4" w:rsidRPr="002C0504" w14:paraId="2556829D" w14:textId="77777777">
        <w:tc>
          <w:tcPr>
            <w:tcW w:w="4537" w:type="dxa"/>
          </w:tcPr>
          <w:p w14:paraId="0952183A" w14:textId="7A1BF37D" w:rsidR="00AE55D4" w:rsidRPr="002C0504" w:rsidRDefault="00E05DCF">
            <w:pPr>
              <w:jc w:val="both"/>
              <w:rPr>
                <w:rFonts w:ascii="Times New Roman" w:eastAsia="Times New Roman" w:hAnsi="Times New Roman" w:cs="Times New Roman"/>
                <w:b/>
                <w:bCs/>
                <w:sz w:val="20"/>
                <w:szCs w:val="20"/>
              </w:rPr>
            </w:pPr>
            <w:r w:rsidRPr="002C0504">
              <w:rPr>
                <w:rFonts w:ascii="Times New Roman" w:eastAsia="Times New Roman" w:hAnsi="Times New Roman" w:cs="Times New Roman"/>
                <w:b/>
                <w:bCs/>
                <w:sz w:val="20"/>
                <w:szCs w:val="20"/>
              </w:rPr>
              <w:t>Yapay Zekâ ile Kaza Araştırması ve Olası Kazaların Tahmini</w:t>
            </w:r>
          </w:p>
          <w:p w14:paraId="2D7813C8" w14:textId="77777777" w:rsidR="00AE55D4" w:rsidRPr="002C0504" w:rsidRDefault="00AE55D4">
            <w:pPr>
              <w:jc w:val="both"/>
              <w:rPr>
                <w:rFonts w:ascii="Times New Roman" w:eastAsia="Times New Roman" w:hAnsi="Times New Roman" w:cs="Times New Roman"/>
                <w:b/>
                <w:bCs/>
                <w:sz w:val="20"/>
                <w:szCs w:val="20"/>
              </w:rPr>
            </w:pPr>
          </w:p>
          <w:p w14:paraId="729BA7A9" w14:textId="77777777" w:rsidR="00AE55D4" w:rsidRPr="002C0504" w:rsidRDefault="00AE55D4">
            <w:pPr>
              <w:jc w:val="both"/>
              <w:rPr>
                <w:rFonts w:ascii="Times New Roman" w:eastAsia="Times New Roman" w:hAnsi="Times New Roman" w:cs="Times New Roman"/>
                <w:b/>
                <w:bCs/>
                <w:sz w:val="20"/>
                <w:szCs w:val="20"/>
              </w:rPr>
            </w:pPr>
          </w:p>
        </w:tc>
        <w:tc>
          <w:tcPr>
            <w:tcW w:w="5685" w:type="dxa"/>
          </w:tcPr>
          <w:p w14:paraId="587BED96" w14:textId="77777777" w:rsidR="00AE55D4" w:rsidRPr="002C0504" w:rsidRDefault="00000000">
            <w:pPr>
              <w:jc w:val="both"/>
              <w:rPr>
                <w:rFonts w:ascii="Times New Roman" w:eastAsia="Times New Roman" w:hAnsi="Times New Roman" w:cs="Times New Roman"/>
                <w:b/>
                <w:bCs/>
                <w:sz w:val="20"/>
                <w:szCs w:val="20"/>
              </w:rPr>
            </w:pPr>
            <w:proofErr w:type="spellStart"/>
            <w:r w:rsidRPr="002C0504">
              <w:rPr>
                <w:rFonts w:ascii="Times New Roman" w:eastAsia="Times New Roman" w:hAnsi="Times New Roman" w:cs="Times New Roman"/>
                <w:b/>
                <w:bCs/>
                <w:sz w:val="20"/>
                <w:szCs w:val="20"/>
              </w:rPr>
              <w:t>Accident</w:t>
            </w:r>
            <w:proofErr w:type="spellEnd"/>
            <w:r w:rsidRPr="002C0504">
              <w:rPr>
                <w:rFonts w:ascii="Times New Roman" w:eastAsia="Times New Roman" w:hAnsi="Times New Roman" w:cs="Times New Roman"/>
                <w:b/>
                <w:bCs/>
                <w:sz w:val="20"/>
                <w:szCs w:val="20"/>
              </w:rPr>
              <w:t xml:space="preserve"> </w:t>
            </w:r>
            <w:proofErr w:type="spellStart"/>
            <w:r w:rsidRPr="002C0504">
              <w:rPr>
                <w:rFonts w:ascii="Times New Roman" w:eastAsia="Times New Roman" w:hAnsi="Times New Roman" w:cs="Times New Roman"/>
                <w:b/>
                <w:bCs/>
                <w:sz w:val="20"/>
                <w:szCs w:val="20"/>
              </w:rPr>
              <w:t>Investigation</w:t>
            </w:r>
            <w:proofErr w:type="spellEnd"/>
            <w:r w:rsidRPr="002C0504">
              <w:rPr>
                <w:rFonts w:ascii="Times New Roman" w:eastAsia="Times New Roman" w:hAnsi="Times New Roman" w:cs="Times New Roman"/>
                <w:b/>
                <w:bCs/>
                <w:sz w:val="20"/>
                <w:szCs w:val="20"/>
              </w:rPr>
              <w:t xml:space="preserve"> </w:t>
            </w:r>
            <w:proofErr w:type="spellStart"/>
            <w:r w:rsidRPr="002C0504">
              <w:rPr>
                <w:rFonts w:ascii="Times New Roman" w:eastAsia="Times New Roman" w:hAnsi="Times New Roman" w:cs="Times New Roman"/>
                <w:b/>
                <w:bCs/>
                <w:sz w:val="20"/>
                <w:szCs w:val="20"/>
              </w:rPr>
              <w:t>and</w:t>
            </w:r>
            <w:proofErr w:type="spellEnd"/>
            <w:r w:rsidRPr="002C0504">
              <w:rPr>
                <w:rFonts w:ascii="Times New Roman" w:eastAsia="Times New Roman" w:hAnsi="Times New Roman" w:cs="Times New Roman"/>
                <w:b/>
                <w:bCs/>
                <w:sz w:val="20"/>
                <w:szCs w:val="20"/>
              </w:rPr>
              <w:t xml:space="preserve"> </w:t>
            </w:r>
            <w:proofErr w:type="spellStart"/>
            <w:r w:rsidRPr="002C0504">
              <w:rPr>
                <w:rFonts w:ascii="Times New Roman" w:eastAsia="Times New Roman" w:hAnsi="Times New Roman" w:cs="Times New Roman"/>
                <w:b/>
                <w:bCs/>
                <w:sz w:val="20"/>
                <w:szCs w:val="20"/>
              </w:rPr>
              <w:t>Prediction</w:t>
            </w:r>
            <w:proofErr w:type="spellEnd"/>
            <w:r w:rsidRPr="002C0504">
              <w:rPr>
                <w:rFonts w:ascii="Times New Roman" w:eastAsia="Times New Roman" w:hAnsi="Times New Roman" w:cs="Times New Roman"/>
                <w:b/>
                <w:bCs/>
                <w:sz w:val="20"/>
                <w:szCs w:val="20"/>
              </w:rPr>
              <w:t xml:space="preserve"> of </w:t>
            </w:r>
            <w:proofErr w:type="spellStart"/>
            <w:r w:rsidRPr="002C0504">
              <w:rPr>
                <w:rFonts w:ascii="Times New Roman" w:eastAsia="Times New Roman" w:hAnsi="Times New Roman" w:cs="Times New Roman"/>
                <w:b/>
                <w:bCs/>
                <w:sz w:val="20"/>
                <w:szCs w:val="20"/>
              </w:rPr>
              <w:t>Potential</w:t>
            </w:r>
            <w:proofErr w:type="spellEnd"/>
            <w:r w:rsidRPr="002C0504">
              <w:rPr>
                <w:rFonts w:ascii="Times New Roman" w:eastAsia="Times New Roman" w:hAnsi="Times New Roman" w:cs="Times New Roman"/>
                <w:b/>
                <w:bCs/>
                <w:sz w:val="20"/>
                <w:szCs w:val="20"/>
              </w:rPr>
              <w:t xml:space="preserve"> </w:t>
            </w:r>
            <w:proofErr w:type="spellStart"/>
            <w:r w:rsidRPr="002C0504">
              <w:rPr>
                <w:rFonts w:ascii="Times New Roman" w:eastAsia="Times New Roman" w:hAnsi="Times New Roman" w:cs="Times New Roman"/>
                <w:b/>
                <w:bCs/>
                <w:sz w:val="20"/>
                <w:szCs w:val="20"/>
              </w:rPr>
              <w:t>Accidents</w:t>
            </w:r>
            <w:proofErr w:type="spellEnd"/>
            <w:r w:rsidRPr="002C0504">
              <w:rPr>
                <w:rFonts w:ascii="Times New Roman" w:eastAsia="Times New Roman" w:hAnsi="Times New Roman" w:cs="Times New Roman"/>
                <w:b/>
                <w:bCs/>
                <w:sz w:val="20"/>
                <w:szCs w:val="20"/>
              </w:rPr>
              <w:t xml:space="preserve"> with </w:t>
            </w:r>
            <w:proofErr w:type="spellStart"/>
            <w:r w:rsidRPr="002C0504">
              <w:rPr>
                <w:rFonts w:ascii="Times New Roman" w:eastAsia="Times New Roman" w:hAnsi="Times New Roman" w:cs="Times New Roman"/>
                <w:b/>
                <w:bCs/>
                <w:sz w:val="20"/>
                <w:szCs w:val="20"/>
              </w:rPr>
              <w:t>Artificial</w:t>
            </w:r>
            <w:proofErr w:type="spellEnd"/>
            <w:r w:rsidRPr="002C0504">
              <w:rPr>
                <w:rFonts w:ascii="Times New Roman" w:eastAsia="Times New Roman" w:hAnsi="Times New Roman" w:cs="Times New Roman"/>
                <w:b/>
                <w:bCs/>
                <w:sz w:val="20"/>
                <w:szCs w:val="20"/>
              </w:rPr>
              <w:t xml:space="preserve"> </w:t>
            </w:r>
            <w:proofErr w:type="spellStart"/>
            <w:r w:rsidRPr="002C0504">
              <w:rPr>
                <w:rFonts w:ascii="Times New Roman" w:eastAsia="Times New Roman" w:hAnsi="Times New Roman" w:cs="Times New Roman"/>
                <w:b/>
                <w:bCs/>
                <w:sz w:val="20"/>
                <w:szCs w:val="20"/>
              </w:rPr>
              <w:t>Intelligence</w:t>
            </w:r>
            <w:proofErr w:type="spellEnd"/>
            <w:r w:rsidRPr="002C0504">
              <w:rPr>
                <w:rFonts w:ascii="Times New Roman" w:eastAsia="Times New Roman" w:hAnsi="Times New Roman" w:cs="Times New Roman"/>
                <w:b/>
                <w:bCs/>
                <w:sz w:val="20"/>
                <w:szCs w:val="20"/>
              </w:rPr>
              <w:t>. (AI)</w:t>
            </w:r>
          </w:p>
        </w:tc>
      </w:tr>
      <w:tr w:rsidR="00AE55D4" w14:paraId="4B12BAC0" w14:textId="77777777">
        <w:tc>
          <w:tcPr>
            <w:tcW w:w="4537" w:type="dxa"/>
          </w:tcPr>
          <w:p w14:paraId="02DD82D4"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Kaza araştırması, iş sağlığı ve güvenliğinde, kazaların tekrar olmasını önlemek için nedenlerini anlamayı amaçlayan kilit bir süreçtir. Yapay </w:t>
            </w:r>
            <w:proofErr w:type="gramStart"/>
            <w:r>
              <w:rPr>
                <w:rFonts w:ascii="Times New Roman" w:eastAsia="Times New Roman" w:hAnsi="Times New Roman" w:cs="Times New Roman"/>
                <w:sz w:val="20"/>
                <w:szCs w:val="20"/>
              </w:rPr>
              <w:t>Zeka</w:t>
            </w:r>
            <w:proofErr w:type="gramEnd"/>
            <w:r>
              <w:rPr>
                <w:rFonts w:ascii="Times New Roman" w:eastAsia="Times New Roman" w:hAnsi="Times New Roman" w:cs="Times New Roman"/>
                <w:sz w:val="20"/>
                <w:szCs w:val="20"/>
              </w:rPr>
              <w:t xml:space="preserve"> (AI) bu sürece önemli ölçüde katkıda bulunabilir.</w:t>
            </w:r>
          </w:p>
          <w:p w14:paraId="06F09E90" w14:textId="77777777" w:rsidR="00AE55D4" w:rsidRDefault="00AE55D4">
            <w:pPr>
              <w:jc w:val="both"/>
              <w:rPr>
                <w:rFonts w:ascii="Times New Roman" w:eastAsia="Times New Roman" w:hAnsi="Times New Roman" w:cs="Times New Roman"/>
                <w:sz w:val="20"/>
                <w:szCs w:val="20"/>
              </w:rPr>
            </w:pPr>
          </w:p>
          <w:p w14:paraId="57FFBFD9" w14:textId="77777777" w:rsidR="00AE55D4" w:rsidRDefault="00000000">
            <w:pPr>
              <w:jc w:val="both"/>
              <w:rPr>
                <w:rFonts w:ascii="Times New Roman" w:eastAsia="Times New Roman" w:hAnsi="Times New Roman" w:cs="Times New Roman"/>
                <w:sz w:val="20"/>
                <w:szCs w:val="20"/>
              </w:rPr>
            </w:pPr>
            <w:r>
              <w:rPr>
                <w:noProof/>
              </w:rPr>
              <w:drawing>
                <wp:inline distT="0" distB="0" distL="0" distR="0" wp14:anchorId="75C2F074" wp14:editId="528F8D3F">
                  <wp:extent cx="2728584" cy="1515879"/>
                  <wp:effectExtent l="0" t="0" r="0" b="0"/>
                  <wp:docPr id="8" name="image4.jpg" descr="Veri Bilimi ve Yapay Zeka Nedir? - Veri Bilimi Okulu - Veri Bilimi Okulu"/>
                  <wp:cNvGraphicFramePr/>
                  <a:graphic xmlns:a="http://schemas.openxmlformats.org/drawingml/2006/main">
                    <a:graphicData uri="http://schemas.openxmlformats.org/drawingml/2006/picture">
                      <pic:pic xmlns:pic="http://schemas.openxmlformats.org/drawingml/2006/picture">
                        <pic:nvPicPr>
                          <pic:cNvPr id="0" name="image4.jpg" descr="Veri Bilimi ve Yapay Zeka Nedir? - Veri Bilimi Okulu - Veri Bilimi Okulu"/>
                          <pic:cNvPicPr preferRelativeResize="0"/>
                        </pic:nvPicPr>
                        <pic:blipFill>
                          <a:blip r:embed="rId4"/>
                          <a:srcRect/>
                          <a:stretch>
                            <a:fillRect/>
                          </a:stretch>
                        </pic:blipFill>
                        <pic:spPr>
                          <a:xfrm>
                            <a:off x="0" y="0"/>
                            <a:ext cx="2728584" cy="1515879"/>
                          </a:xfrm>
                          <a:prstGeom prst="rect">
                            <a:avLst/>
                          </a:prstGeom>
                          <a:ln/>
                        </pic:spPr>
                      </pic:pic>
                    </a:graphicData>
                  </a:graphic>
                </wp:inline>
              </w:drawing>
            </w:r>
          </w:p>
          <w:p w14:paraId="096FC7E2" w14:textId="77777777" w:rsidR="00AE55D4" w:rsidRDefault="00AE55D4">
            <w:pPr>
              <w:jc w:val="both"/>
              <w:rPr>
                <w:rFonts w:ascii="Times New Roman" w:eastAsia="Times New Roman" w:hAnsi="Times New Roman" w:cs="Times New Roman"/>
                <w:sz w:val="20"/>
                <w:szCs w:val="20"/>
              </w:rPr>
            </w:pPr>
          </w:p>
          <w:p w14:paraId="2053EE6A" w14:textId="77777777" w:rsidR="00AE55D4" w:rsidRDefault="00AE55D4">
            <w:pPr>
              <w:jc w:val="both"/>
              <w:rPr>
                <w:rFonts w:ascii="Times New Roman" w:eastAsia="Times New Roman" w:hAnsi="Times New Roman" w:cs="Times New Roman"/>
                <w:sz w:val="20"/>
                <w:szCs w:val="20"/>
              </w:rPr>
            </w:pPr>
          </w:p>
        </w:tc>
        <w:tc>
          <w:tcPr>
            <w:tcW w:w="5685" w:type="dxa"/>
          </w:tcPr>
          <w:p w14:paraId="4EEE0CA8" w14:textId="77777777" w:rsidR="00AE55D4"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investigation</w:t>
            </w:r>
            <w:proofErr w:type="spellEnd"/>
            <w:r>
              <w:rPr>
                <w:rFonts w:ascii="Times New Roman" w:eastAsia="Times New Roman" w:hAnsi="Times New Roman" w:cs="Times New Roman"/>
                <w:sz w:val="20"/>
                <w:szCs w:val="20"/>
              </w:rPr>
              <w:t xml:space="preserve"> is a </w:t>
            </w:r>
            <w:proofErr w:type="spellStart"/>
            <w:r>
              <w:rPr>
                <w:rFonts w:ascii="Times New Roman" w:eastAsia="Times New Roman" w:hAnsi="Times New Roman" w:cs="Times New Roman"/>
                <w:sz w:val="20"/>
                <w:szCs w:val="20"/>
              </w:rPr>
              <w:t>key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process</w:t>
            </w:r>
            <w:proofErr w:type="spellEnd"/>
            <w:r>
              <w:rPr>
                <w:rFonts w:ascii="Times New Roman" w:eastAsia="Times New Roman" w:hAnsi="Times New Roman" w:cs="Times New Roman"/>
                <w:sz w:val="20"/>
                <w:szCs w:val="20"/>
              </w:rPr>
              <w:t xml:space="preserve"> in occupational health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aimed</w:t>
            </w:r>
            <w:proofErr w:type="spellEnd"/>
            <w:r>
              <w:rPr>
                <w:rFonts w:ascii="Times New Roman" w:eastAsia="Times New Roman" w:hAnsi="Times New Roman" w:cs="Times New Roman"/>
                <w:sz w:val="20"/>
                <w:szCs w:val="20"/>
              </w:rPr>
              <w:t xml:space="preserve"> at </w:t>
            </w:r>
            <w:proofErr w:type="spellStart"/>
            <w:r>
              <w:rPr>
                <w:rFonts w:ascii="Times New Roman" w:eastAsia="Times New Roman" w:hAnsi="Times New Roman" w:cs="Times New Roman"/>
                <w:sz w:val="20"/>
                <w:szCs w:val="20"/>
              </w:rPr>
              <w:t>understanding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causes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order</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prevent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them</w:t>
            </w:r>
            <w:proofErr w:type="spellEnd"/>
            <w:r>
              <w:rPr>
                <w:rFonts w:ascii="Times New Roman" w:eastAsia="Times New Roman" w:hAnsi="Times New Roman" w:cs="Times New Roman"/>
                <w:sz w:val="20"/>
                <w:szCs w:val="20"/>
              </w:rPr>
              <w:t xml:space="preserve"> from </w:t>
            </w:r>
            <w:proofErr w:type="spellStart"/>
            <w:r>
              <w:rPr>
                <w:rFonts w:ascii="Times New Roman" w:eastAsia="Times New Roman" w:hAnsi="Times New Roman" w:cs="Times New Roman"/>
                <w:sz w:val="20"/>
                <w:szCs w:val="20"/>
              </w:rPr>
              <w:t>happening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again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Artificial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Intelligence</w:t>
            </w:r>
            <w:proofErr w:type="spell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significantly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contribute</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process</w:t>
            </w:r>
            <w:proofErr w:type="spellEnd"/>
            <w:r>
              <w:rPr>
                <w:rFonts w:ascii="Times New Roman" w:eastAsia="Times New Roman" w:hAnsi="Times New Roman" w:cs="Times New Roman"/>
                <w:sz w:val="20"/>
                <w:szCs w:val="20"/>
              </w:rPr>
              <w:t>.</w:t>
            </w:r>
          </w:p>
          <w:p w14:paraId="5FA480E1" w14:textId="77777777" w:rsidR="00AE55D4" w:rsidRDefault="00000000">
            <w:pPr>
              <w:jc w:val="both"/>
              <w:rPr>
                <w:rFonts w:ascii="Times New Roman" w:eastAsia="Times New Roman" w:hAnsi="Times New Roman" w:cs="Times New Roman"/>
                <w:sz w:val="20"/>
                <w:szCs w:val="20"/>
              </w:rPr>
            </w:pPr>
            <w:r>
              <w:rPr>
                <w:noProof/>
              </w:rPr>
              <w:drawing>
                <wp:inline distT="0" distB="0" distL="0" distR="0" wp14:anchorId="682A9482" wp14:editId="44902B46">
                  <wp:extent cx="2991860" cy="1734066"/>
                  <wp:effectExtent l="0" t="0" r="0" b="0"/>
                  <wp:docPr id="7" name="image3.jpg" descr="AI in Health and Safety - SHEilds Health and Safety Blog and News"/>
                  <wp:cNvGraphicFramePr/>
                  <a:graphic xmlns:a="http://schemas.openxmlformats.org/drawingml/2006/main">
                    <a:graphicData uri="http://schemas.openxmlformats.org/drawingml/2006/picture">
                      <pic:pic xmlns:pic="http://schemas.openxmlformats.org/drawingml/2006/picture">
                        <pic:nvPicPr>
                          <pic:cNvPr id="0" name="image3.jpg" descr="AI in Health and Safety - SHEilds Health and Safety Blog and News"/>
                          <pic:cNvPicPr preferRelativeResize="0"/>
                        </pic:nvPicPr>
                        <pic:blipFill>
                          <a:blip r:embed="rId5"/>
                          <a:srcRect/>
                          <a:stretch>
                            <a:fillRect/>
                          </a:stretch>
                        </pic:blipFill>
                        <pic:spPr>
                          <a:xfrm>
                            <a:off x="0" y="0"/>
                            <a:ext cx="2991860" cy="1734066"/>
                          </a:xfrm>
                          <a:prstGeom prst="rect">
                            <a:avLst/>
                          </a:prstGeom>
                          <a:ln/>
                        </pic:spPr>
                      </pic:pic>
                    </a:graphicData>
                  </a:graphic>
                </wp:inline>
              </w:drawing>
            </w:r>
          </w:p>
          <w:p w14:paraId="1D68730F" w14:textId="46B3CEC7" w:rsidR="00E05DCF" w:rsidRDefault="00E05DC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Gorsel1</w:t>
            </w:r>
          </w:p>
        </w:tc>
      </w:tr>
      <w:tr w:rsidR="00AE55D4" w14:paraId="54ADFC6E" w14:textId="77777777">
        <w:tc>
          <w:tcPr>
            <w:tcW w:w="4537" w:type="dxa"/>
          </w:tcPr>
          <w:p w14:paraId="28932959"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1.Data Analysis:</w:t>
            </w:r>
            <w:r>
              <w:rPr>
                <w:rFonts w:ascii="Times New Roman" w:eastAsia="Times New Roman" w:hAnsi="Times New Roman" w:cs="Times New Roman"/>
                <w:sz w:val="20"/>
                <w:szCs w:val="20"/>
              </w:rPr>
              <w:t xml:space="preserve"> AI </w:t>
            </w:r>
            <w:proofErr w:type="spellStart"/>
            <w:r>
              <w:rPr>
                <w:rFonts w:ascii="Times New Roman" w:eastAsia="Times New Roman" w:hAnsi="Times New Roman" w:cs="Times New Roman"/>
                <w:sz w:val="20"/>
                <w:szCs w:val="20"/>
              </w:rPr>
              <w:t>algorithms</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large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amounts</w:t>
            </w:r>
            <w:proofErr w:type="spellEnd"/>
            <w:r>
              <w:rPr>
                <w:rFonts w:ascii="Times New Roman" w:eastAsia="Times New Roman" w:hAnsi="Times New Roman" w:cs="Times New Roman"/>
                <w:sz w:val="20"/>
                <w:szCs w:val="20"/>
              </w:rPr>
              <w:t xml:space="preserve"> of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related</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including</w:t>
            </w:r>
            <w:proofErr w:type="spellEnd"/>
            <w:r>
              <w:rPr>
                <w:rFonts w:ascii="Times New Roman" w:eastAsia="Times New Roman" w:hAnsi="Times New Roman" w:cs="Times New Roman"/>
                <w:sz w:val="20"/>
                <w:szCs w:val="20"/>
              </w:rPr>
              <w:t xml:space="preserve"> data from </w:t>
            </w:r>
            <w:proofErr w:type="spellStart"/>
            <w:r>
              <w:rPr>
                <w:rFonts w:ascii="Times New Roman" w:eastAsia="Times New Roman" w:hAnsi="Times New Roman" w:cs="Times New Roman"/>
                <w:sz w:val="20"/>
                <w:szCs w:val="20"/>
              </w:rPr>
              <w:t>surveillance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cameras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machinery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logs</w:t>
            </w:r>
            <w:proofErr w:type="spellEnd"/>
            <w:r>
              <w:rPr>
                <w:rFonts w:ascii="Times New Roman" w:eastAsia="Times New Roman" w:hAnsi="Times New Roman" w:cs="Times New Roman"/>
                <w:sz w:val="20"/>
                <w:szCs w:val="20"/>
              </w:rPr>
              <w:t xml:space="preserve">, environmental </w:t>
            </w:r>
            <w:proofErr w:type="spellStart"/>
            <w:r>
              <w:rPr>
                <w:rFonts w:ascii="Times New Roman" w:eastAsia="Times New Roman" w:hAnsi="Times New Roman" w:cs="Times New Roman"/>
                <w:sz w:val="20"/>
                <w:szCs w:val="20"/>
              </w:rPr>
              <w:t>sensors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incident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reports</w:t>
            </w:r>
            <w:proofErr w:type="spellEnd"/>
            <w:r>
              <w:rPr>
                <w:rFonts w:ascii="Times New Roman" w:eastAsia="Times New Roman" w:hAnsi="Times New Roman" w:cs="Times New Roman"/>
                <w:sz w:val="20"/>
                <w:szCs w:val="20"/>
              </w:rPr>
              <w:t xml:space="preserve">. By </w:t>
            </w:r>
            <w:proofErr w:type="spellStart"/>
            <w:r>
              <w:rPr>
                <w:rFonts w:ascii="Times New Roman" w:eastAsia="Times New Roman" w:hAnsi="Times New Roman" w:cs="Times New Roman"/>
                <w:sz w:val="20"/>
                <w:szCs w:val="20"/>
              </w:rPr>
              <w:t>analyzing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AI system can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patterns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correlations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might</w:t>
            </w:r>
            <w:proofErr w:type="spellEnd"/>
            <w:r>
              <w:rPr>
                <w:rFonts w:ascii="Times New Roman" w:eastAsia="Times New Roman" w:hAnsi="Times New Roman" w:cs="Times New Roman"/>
                <w:sz w:val="20"/>
                <w:szCs w:val="20"/>
              </w:rPr>
              <w:t xml:space="preserve"> not be </w:t>
            </w:r>
            <w:proofErr w:type="spellStart"/>
            <w:r>
              <w:rPr>
                <w:rFonts w:ascii="Times New Roman" w:eastAsia="Times New Roman" w:hAnsi="Times New Roman" w:cs="Times New Roman"/>
                <w:sz w:val="20"/>
                <w:szCs w:val="20"/>
              </w:rPr>
              <w:t>obvious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human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investigators</w:t>
            </w:r>
            <w:proofErr w:type="spellEnd"/>
            <w:r>
              <w:rPr>
                <w:rFonts w:ascii="Times New Roman" w:eastAsia="Times New Roman" w:hAnsi="Times New Roman" w:cs="Times New Roman"/>
                <w:sz w:val="20"/>
                <w:szCs w:val="20"/>
              </w:rPr>
              <w:t>.</w:t>
            </w:r>
          </w:p>
          <w:p w14:paraId="30A60DC1"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w:t>
            </w:r>
            <w:proofErr w:type="spellStart"/>
            <w:r>
              <w:rPr>
                <w:rFonts w:ascii="Times New Roman" w:eastAsia="Times New Roman" w:hAnsi="Times New Roman" w:cs="Times New Roman"/>
                <w:sz w:val="20"/>
                <w:szCs w:val="20"/>
              </w:rPr>
              <w:t>algorithms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capable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handling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amounts</w:t>
            </w:r>
            <w:proofErr w:type="spellEnd"/>
            <w:r>
              <w:rPr>
                <w:rFonts w:ascii="Times New Roman" w:eastAsia="Times New Roman" w:hAnsi="Times New Roman" w:cs="Times New Roman"/>
                <w:sz w:val="20"/>
                <w:szCs w:val="20"/>
              </w:rPr>
              <w:t xml:space="preserve"> of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far </w:t>
            </w:r>
            <w:proofErr w:type="spellStart"/>
            <w:r>
              <w:rPr>
                <w:rFonts w:ascii="Times New Roman" w:eastAsia="Times New Roman" w:hAnsi="Times New Roman" w:cs="Times New Roman"/>
                <w:sz w:val="20"/>
                <w:szCs w:val="20"/>
              </w:rPr>
              <w:t>more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quickly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accurately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than</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human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They can </w:t>
            </w:r>
            <w:proofErr w:type="spellStart"/>
            <w:r>
              <w:rPr>
                <w:rFonts w:ascii="Times New Roman" w:eastAsia="Times New Roman" w:hAnsi="Times New Roman" w:cs="Times New Roman"/>
                <w:sz w:val="20"/>
                <w:szCs w:val="20"/>
              </w:rPr>
              <w:t>sift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through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terabytes</w:t>
            </w:r>
            <w:proofErr w:type="spellEnd"/>
            <w:r>
              <w:rPr>
                <w:rFonts w:ascii="Times New Roman" w:eastAsia="Times New Roman" w:hAnsi="Times New Roman" w:cs="Times New Roman"/>
                <w:sz w:val="20"/>
                <w:szCs w:val="20"/>
              </w:rPr>
              <w:t xml:space="preserve"> of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from </w:t>
            </w:r>
            <w:proofErr w:type="spellStart"/>
            <w:r>
              <w:rPr>
                <w:rFonts w:ascii="Times New Roman" w:eastAsia="Times New Roman" w:hAnsi="Times New Roman" w:cs="Times New Roman"/>
                <w:sz w:val="20"/>
                <w:szCs w:val="20"/>
              </w:rPr>
              <w:t>various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sources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surveillance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videos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machinery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logs</w:t>
            </w:r>
            <w:proofErr w:type="spellEnd"/>
            <w:r>
              <w:rPr>
                <w:rFonts w:ascii="Times New Roman" w:eastAsia="Times New Roman" w:hAnsi="Times New Roman" w:cs="Times New Roman"/>
                <w:sz w:val="20"/>
                <w:szCs w:val="20"/>
              </w:rPr>
              <w:t xml:space="preserve">, environmental </w:t>
            </w:r>
            <w:proofErr w:type="spellStart"/>
            <w:r>
              <w:rPr>
                <w:rFonts w:ascii="Times New Roman" w:eastAsia="Times New Roman" w:hAnsi="Times New Roman" w:cs="Times New Roman"/>
                <w:sz w:val="20"/>
                <w:szCs w:val="20"/>
              </w:rPr>
              <w:t>sensors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incident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reports</w:t>
            </w:r>
            <w:proofErr w:type="spellEnd"/>
            <w:r>
              <w:rPr>
                <w:rFonts w:ascii="Times New Roman" w:eastAsia="Times New Roman" w:hAnsi="Times New Roman" w:cs="Times New Roman"/>
                <w:sz w:val="20"/>
                <w:szCs w:val="20"/>
              </w:rPr>
              <w:t xml:space="preserve">. Machine </w:t>
            </w:r>
            <w:proofErr w:type="spellStart"/>
            <w:r>
              <w:rPr>
                <w:rFonts w:ascii="Times New Roman" w:eastAsia="Times New Roman" w:hAnsi="Times New Roman" w:cs="Times New Roman"/>
                <w:sz w:val="20"/>
                <w:szCs w:val="20"/>
              </w:rPr>
              <w:t>learning</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subset</w:t>
            </w:r>
            <w:proofErr w:type="spellEnd"/>
            <w:r>
              <w:rPr>
                <w:rFonts w:ascii="Times New Roman" w:eastAsia="Times New Roman" w:hAnsi="Times New Roman" w:cs="Times New Roman"/>
                <w:sz w:val="20"/>
                <w:szCs w:val="20"/>
              </w:rPr>
              <w:t xml:space="preserve"> of AI, </w:t>
            </w:r>
            <w:proofErr w:type="spellStart"/>
            <w:r>
              <w:rPr>
                <w:rFonts w:ascii="Times New Roman" w:eastAsia="Times New Roman" w:hAnsi="Times New Roman" w:cs="Times New Roman"/>
                <w:sz w:val="20"/>
                <w:szCs w:val="20"/>
              </w:rPr>
              <w:t>excels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pattern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recognition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such</w:t>
            </w:r>
            <w:proofErr w:type="spellEnd"/>
            <w:r>
              <w:rPr>
                <w:rFonts w:ascii="Times New Roman" w:eastAsia="Times New Roman" w:hAnsi="Times New Roman" w:cs="Times New Roman"/>
                <w:sz w:val="20"/>
                <w:szCs w:val="20"/>
              </w:rPr>
              <w:t xml:space="preserve"> as </w:t>
            </w:r>
            <w:proofErr w:type="spellStart"/>
            <w:r>
              <w:rPr>
                <w:rFonts w:ascii="Times New Roman" w:eastAsia="Times New Roman" w:hAnsi="Times New Roman" w:cs="Times New Roman"/>
                <w:sz w:val="20"/>
                <w:szCs w:val="20"/>
              </w:rPr>
              <w:t>unusual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machinery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behavior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particular</w:t>
            </w:r>
            <w:proofErr w:type="spellEnd"/>
            <w:r>
              <w:rPr>
                <w:rFonts w:ascii="Times New Roman" w:eastAsia="Times New Roman" w:hAnsi="Times New Roman" w:cs="Times New Roman"/>
                <w:sz w:val="20"/>
                <w:szCs w:val="20"/>
              </w:rPr>
              <w:t xml:space="preserve"> environmental </w:t>
            </w:r>
            <w:proofErr w:type="spellStart"/>
            <w:r>
              <w:rPr>
                <w:rFonts w:ascii="Times New Roman" w:eastAsia="Times New Roman" w:hAnsi="Times New Roman" w:cs="Times New Roman"/>
                <w:sz w:val="20"/>
                <w:szCs w:val="20"/>
              </w:rPr>
              <w:t>conditions</w:t>
            </w:r>
            <w:proofErr w:type="spellEnd"/>
            <w:r>
              <w:rPr>
                <w:rFonts w:ascii="Times New Roman" w:eastAsia="Times New Roman" w:hAnsi="Times New Roman" w:cs="Times New Roman"/>
                <w:sz w:val="20"/>
                <w:szCs w:val="20"/>
              </w:rPr>
              <w:t>.</w:t>
            </w:r>
          </w:p>
          <w:p w14:paraId="6D6A7775" w14:textId="77777777" w:rsidR="00AE55D4" w:rsidRDefault="00000000">
            <w:pPr>
              <w:spacing w:after="160"/>
              <w:jc w:val="both"/>
              <w:rPr>
                <w:rFonts w:ascii="Times New Roman" w:eastAsia="Times New Roman" w:hAnsi="Times New Roman" w:cs="Times New Roman"/>
                <w:sz w:val="20"/>
                <w:szCs w:val="20"/>
              </w:rPr>
            </w:pPr>
            <w:r>
              <w:rPr>
                <w:noProof/>
              </w:rPr>
              <w:drawing>
                <wp:inline distT="0" distB="0" distL="0" distR="0" wp14:anchorId="69D8F36B" wp14:editId="42FF4BA7">
                  <wp:extent cx="2704378" cy="1322055"/>
                  <wp:effectExtent l="0" t="0" r="0" b="0"/>
                  <wp:docPr id="10" name="image19.png" descr="Transform Your Data Analytics with AI"/>
                  <wp:cNvGraphicFramePr/>
                  <a:graphic xmlns:a="http://schemas.openxmlformats.org/drawingml/2006/main">
                    <a:graphicData uri="http://schemas.openxmlformats.org/drawingml/2006/picture">
                      <pic:pic xmlns:pic="http://schemas.openxmlformats.org/drawingml/2006/picture">
                        <pic:nvPicPr>
                          <pic:cNvPr id="0" name="image19.png" descr="Transform Your Data Analytics with AI"/>
                          <pic:cNvPicPr preferRelativeResize="0"/>
                        </pic:nvPicPr>
                        <pic:blipFill>
                          <a:blip r:embed="rId6"/>
                          <a:srcRect/>
                          <a:stretch>
                            <a:fillRect/>
                          </a:stretch>
                        </pic:blipFill>
                        <pic:spPr>
                          <a:xfrm>
                            <a:off x="0" y="0"/>
                            <a:ext cx="2704378" cy="1322055"/>
                          </a:xfrm>
                          <a:prstGeom prst="rect">
                            <a:avLst/>
                          </a:prstGeom>
                          <a:ln/>
                        </pic:spPr>
                      </pic:pic>
                    </a:graphicData>
                  </a:graphic>
                </wp:inline>
              </w:drawing>
            </w:r>
          </w:p>
          <w:p w14:paraId="2875B53F" w14:textId="77777777" w:rsidR="00AE55D4" w:rsidRDefault="00AE55D4">
            <w:pPr>
              <w:spacing w:after="160"/>
              <w:jc w:val="both"/>
              <w:rPr>
                <w:rFonts w:ascii="Times New Roman" w:eastAsia="Times New Roman" w:hAnsi="Times New Roman" w:cs="Times New Roman"/>
                <w:sz w:val="20"/>
                <w:szCs w:val="20"/>
              </w:rPr>
            </w:pPr>
          </w:p>
          <w:p w14:paraId="46B70189" w14:textId="77777777" w:rsidR="00AE55D4" w:rsidRDefault="00000000">
            <w:pPr>
              <w:spacing w:after="16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If</w:t>
            </w:r>
            <w:proofErr w:type="spellEnd"/>
            <w:r>
              <w:rPr>
                <w:rFonts w:ascii="Times New Roman" w:eastAsia="Times New Roman" w:hAnsi="Times New Roman" w:cs="Times New Roman"/>
                <w:sz w:val="20"/>
                <w:szCs w:val="20"/>
              </w:rPr>
              <w:t xml:space="preserve"> an AI system is </w:t>
            </w:r>
            <w:proofErr w:type="spellStart"/>
            <w:r>
              <w:rPr>
                <w:rFonts w:ascii="Times New Roman" w:eastAsia="Times New Roman" w:hAnsi="Times New Roman" w:cs="Times New Roman"/>
                <w:sz w:val="20"/>
                <w:szCs w:val="20"/>
              </w:rPr>
              <w:t>monitoring</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from a </w:t>
            </w:r>
            <w:proofErr w:type="spellStart"/>
            <w:r>
              <w:rPr>
                <w:rFonts w:ascii="Times New Roman" w:eastAsia="Times New Roman" w:hAnsi="Times New Roman" w:cs="Times New Roman"/>
                <w:sz w:val="20"/>
                <w:szCs w:val="20"/>
              </w:rPr>
              <w:t>machine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notices</w:t>
            </w:r>
            <w:proofErr w:type="spellEnd"/>
            <w:r>
              <w:rPr>
                <w:rFonts w:ascii="Times New Roman" w:eastAsia="Times New Roman" w:hAnsi="Times New Roman" w:cs="Times New Roman"/>
                <w:sz w:val="20"/>
                <w:szCs w:val="20"/>
              </w:rPr>
              <w:t xml:space="preserve"> an </w:t>
            </w:r>
            <w:proofErr w:type="spellStart"/>
            <w:r>
              <w:rPr>
                <w:rFonts w:ascii="Times New Roman" w:eastAsia="Times New Roman" w:hAnsi="Times New Roman" w:cs="Times New Roman"/>
                <w:sz w:val="20"/>
                <w:szCs w:val="20"/>
              </w:rPr>
              <w:t>irregularity</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operation</w:t>
            </w:r>
            <w:proofErr w:type="spellEnd"/>
            <w:r>
              <w:rPr>
                <w:rFonts w:ascii="Times New Roman" w:eastAsia="Times New Roman" w:hAnsi="Times New Roman" w:cs="Times New Roman"/>
                <w:sz w:val="20"/>
                <w:szCs w:val="20"/>
              </w:rPr>
              <w:t xml:space="preserve">, it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alert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humans</w:t>
            </w:r>
            <w:proofErr w:type="spellEnd"/>
            <w:r>
              <w:rPr>
                <w:rFonts w:ascii="Times New Roman" w:eastAsia="Times New Roman" w:hAnsi="Times New Roman" w:cs="Times New Roman"/>
                <w:sz w:val="20"/>
                <w:szCs w:val="20"/>
              </w:rPr>
              <w:t xml:space="preserve"> to a </w:t>
            </w:r>
            <w:proofErr w:type="spellStart"/>
            <w:r>
              <w:rPr>
                <w:rFonts w:ascii="Times New Roman" w:eastAsia="Times New Roman" w:hAnsi="Times New Roman" w:cs="Times New Roman"/>
                <w:sz w:val="20"/>
                <w:szCs w:val="20"/>
              </w:rPr>
              <w:t>potential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issue</w:t>
            </w:r>
            <w:proofErr w:type="spell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multiple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streams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simultaneously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understand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relationships</w:t>
            </w:r>
            <w:proofErr w:type="spellEnd"/>
            <w:r>
              <w:rPr>
                <w:rFonts w:ascii="Times New Roman" w:eastAsia="Times New Roman" w:hAnsi="Times New Roman" w:cs="Times New Roman"/>
                <w:sz w:val="20"/>
                <w:szCs w:val="20"/>
              </w:rPr>
              <w:t xml:space="preserve"> between </w:t>
            </w:r>
            <w:proofErr w:type="spellStart"/>
            <w:r>
              <w:rPr>
                <w:rFonts w:ascii="Times New Roman" w:eastAsia="Times New Roman" w:hAnsi="Times New Roman" w:cs="Times New Roman"/>
                <w:sz w:val="20"/>
                <w:szCs w:val="20"/>
              </w:rPr>
              <w:t>them</w:t>
            </w:r>
            <w:proofErr w:type="spellEnd"/>
            <w:r>
              <w:rPr>
                <w:rFonts w:ascii="Times New Roman" w:eastAsia="Times New Roman" w:hAnsi="Times New Roman" w:cs="Times New Roman"/>
                <w:sz w:val="20"/>
                <w:szCs w:val="20"/>
              </w:rPr>
              <w:t>.</w:t>
            </w:r>
          </w:p>
          <w:p w14:paraId="75C2C1D4"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process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real</w:t>
            </w:r>
            <w:proofErr w:type="spellEnd"/>
            <w:r>
              <w:rPr>
                <w:rFonts w:ascii="Times New Roman" w:eastAsia="Times New Roman" w:hAnsi="Times New Roman" w:cs="Times New Roman"/>
                <w:sz w:val="20"/>
                <w:szCs w:val="20"/>
              </w:rPr>
              <w:t xml:space="preserve">-time, </w:t>
            </w:r>
            <w:proofErr w:type="spellStart"/>
            <w:r>
              <w:rPr>
                <w:rFonts w:ascii="Times New Roman" w:eastAsia="Times New Roman" w:hAnsi="Times New Roman" w:cs="Times New Roman"/>
                <w:sz w:val="20"/>
                <w:szCs w:val="20"/>
              </w:rPr>
              <w:t>providing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immediate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insights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allows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swift </w:t>
            </w:r>
            <w:proofErr w:type="spellStart"/>
            <w:r>
              <w:rPr>
                <w:rFonts w:ascii="Times New Roman" w:eastAsia="Times New Roman" w:hAnsi="Times New Roman" w:cs="Times New Roman"/>
                <w:sz w:val="20"/>
                <w:szCs w:val="20"/>
              </w:rPr>
              <w:t>action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potential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hazards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violations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detected</w:t>
            </w:r>
            <w:proofErr w:type="spellEnd"/>
            <w:r>
              <w:rPr>
                <w:rFonts w:ascii="Times New Roman" w:eastAsia="Times New Roman" w:hAnsi="Times New Roman" w:cs="Times New Roman"/>
                <w:sz w:val="20"/>
                <w:szCs w:val="20"/>
              </w:rPr>
              <w:t xml:space="preserve">. Using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existing</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predict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outcomes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example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certain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patterns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consistently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associated</w:t>
            </w:r>
            <w:proofErr w:type="spellEnd"/>
            <w:r>
              <w:rPr>
                <w:rFonts w:ascii="Times New Roman" w:eastAsia="Times New Roman" w:hAnsi="Times New Roman" w:cs="Times New Roman"/>
                <w:sz w:val="20"/>
                <w:szCs w:val="20"/>
              </w:rPr>
              <w:t xml:space="preserve"> with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predict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similar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conditions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arise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again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enabling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proactive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measures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prevent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w:t>
            </w:r>
          </w:p>
          <w:p w14:paraId="4B92D2C8" w14:textId="77777777" w:rsidR="00AE55D4" w:rsidRDefault="00AE55D4">
            <w:pPr>
              <w:jc w:val="both"/>
              <w:rPr>
                <w:rFonts w:ascii="Times New Roman" w:eastAsia="Times New Roman" w:hAnsi="Times New Roman" w:cs="Times New Roman"/>
                <w:sz w:val="20"/>
                <w:szCs w:val="20"/>
              </w:rPr>
            </w:pPr>
          </w:p>
          <w:p w14:paraId="5AAD2ABB"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also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presenting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more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understandable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appealing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formats</w:t>
            </w:r>
            <w:proofErr w:type="spellEnd"/>
            <w:r>
              <w:rPr>
                <w:rFonts w:ascii="Times New Roman" w:eastAsia="Times New Roman" w:hAnsi="Times New Roman" w:cs="Times New Roman"/>
                <w:sz w:val="20"/>
                <w:szCs w:val="20"/>
              </w:rPr>
              <w:t xml:space="preserve">. By </w:t>
            </w:r>
            <w:proofErr w:type="spellStart"/>
            <w:r>
              <w:rPr>
                <w:rFonts w:ascii="Times New Roman" w:eastAsia="Times New Roman" w:hAnsi="Times New Roman" w:cs="Times New Roman"/>
                <w:sz w:val="20"/>
                <w:szCs w:val="20"/>
              </w:rPr>
              <w:t>creating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charts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graphs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other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representations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make</w:t>
            </w:r>
            <w:proofErr w:type="spellEnd"/>
            <w:r>
              <w:rPr>
                <w:rFonts w:ascii="Times New Roman" w:eastAsia="Times New Roman" w:hAnsi="Times New Roman" w:cs="Times New Roman"/>
                <w:sz w:val="20"/>
                <w:szCs w:val="20"/>
              </w:rPr>
              <w:t xml:space="preserve"> it </w:t>
            </w:r>
            <w:proofErr w:type="spellStart"/>
            <w:r>
              <w:rPr>
                <w:rFonts w:ascii="Times New Roman" w:eastAsia="Times New Roman" w:hAnsi="Times New Roman" w:cs="Times New Roman"/>
                <w:sz w:val="20"/>
                <w:szCs w:val="20"/>
              </w:rPr>
              <w:t>easier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humans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understand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insights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derived</w:t>
            </w:r>
            <w:proofErr w:type="spellEnd"/>
            <w:r>
              <w:rPr>
                <w:rFonts w:ascii="Times New Roman" w:eastAsia="Times New Roman" w:hAnsi="Times New Roman" w:cs="Times New Roman"/>
                <w:sz w:val="20"/>
                <w:szCs w:val="20"/>
              </w:rPr>
              <w:t xml:space="preserve"> from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data.</w:t>
            </w:r>
          </w:p>
          <w:p w14:paraId="404D2D3D" w14:textId="77777777" w:rsidR="00AE55D4" w:rsidRDefault="00AE55D4">
            <w:pPr>
              <w:jc w:val="both"/>
              <w:rPr>
                <w:rFonts w:ascii="Times New Roman" w:eastAsia="Times New Roman" w:hAnsi="Times New Roman" w:cs="Times New Roman"/>
                <w:sz w:val="20"/>
                <w:szCs w:val="20"/>
              </w:rPr>
            </w:pPr>
          </w:p>
        </w:tc>
        <w:tc>
          <w:tcPr>
            <w:tcW w:w="5685" w:type="dxa"/>
          </w:tcPr>
          <w:p w14:paraId="6BCD46D0"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1.Veri Analizi:</w:t>
            </w:r>
            <w:r>
              <w:rPr>
                <w:rFonts w:ascii="Times New Roman" w:eastAsia="Times New Roman" w:hAnsi="Times New Roman" w:cs="Times New Roman"/>
                <w:sz w:val="20"/>
                <w:szCs w:val="20"/>
              </w:rPr>
              <w:t xml:space="preserve"> Yapay </w:t>
            </w:r>
            <w:r w:rsidR="0026386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algoritmaları, kaza ile ilgili büyük miktardaki veriyi, gözetim kameralarından, makine kayıtlarından, çevresel sensörlerden ve olay raporlarından elde edilen verileri analiz edebilir. Bu verileri analiz ederek, yapay zekâ sistemi insan araştırmacıları için belki de açıkça görülmeyen yapıları ve ilişkileri belirleyebilir.</w:t>
            </w:r>
          </w:p>
          <w:p w14:paraId="3D22889B"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Yapay </w:t>
            </w:r>
            <w:r w:rsidR="0026386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algoritmaları, insanın yapabileceğinden çok daha hızlı ve kesin bir şekilde büyük miktarda veriyi işleme yeteneğine sahiptir. Gözetim videoları, makine günlükleri, çevresel sensörler ve olay raporları gibi çeşitli kaynaklardan terabaytlarca veriyi ele alabilirler. Makine öğrenimi, yapay zekanın bir alt kümesi olarak patern tanımada mükemmel bir performans sergiler. Örneğin</w:t>
            </w:r>
            <w:r w:rsidR="002638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anormal makine davranışları veya özel çevresel koşulları.</w:t>
            </w:r>
          </w:p>
          <w:p w14:paraId="70DF83A3" w14:textId="77777777" w:rsidR="00AE55D4" w:rsidRDefault="00AE55D4">
            <w:pPr>
              <w:jc w:val="both"/>
              <w:rPr>
                <w:rFonts w:ascii="Times New Roman" w:eastAsia="Times New Roman" w:hAnsi="Times New Roman" w:cs="Times New Roman"/>
                <w:sz w:val="20"/>
                <w:szCs w:val="20"/>
              </w:rPr>
            </w:pPr>
          </w:p>
          <w:p w14:paraId="49CA028B" w14:textId="77777777" w:rsidR="00AE55D4" w:rsidRDefault="00000000">
            <w:pPr>
              <w:jc w:val="both"/>
              <w:rPr>
                <w:rFonts w:ascii="Times New Roman" w:eastAsia="Times New Roman" w:hAnsi="Times New Roman" w:cs="Times New Roman"/>
                <w:sz w:val="20"/>
                <w:szCs w:val="20"/>
              </w:rPr>
            </w:pPr>
            <w:r>
              <w:rPr>
                <w:noProof/>
              </w:rPr>
              <w:drawing>
                <wp:inline distT="0" distB="0" distL="0" distR="0" wp14:anchorId="57062234" wp14:editId="215B0B3F">
                  <wp:extent cx="2909629" cy="1522707"/>
                  <wp:effectExtent l="0" t="0" r="0" b="0"/>
                  <wp:docPr id="9" name="image2.jpg" descr="The Best 10 AI Tools to Analyze Data · Polymer"/>
                  <wp:cNvGraphicFramePr/>
                  <a:graphic xmlns:a="http://schemas.openxmlformats.org/drawingml/2006/main">
                    <a:graphicData uri="http://schemas.openxmlformats.org/drawingml/2006/picture">
                      <pic:pic xmlns:pic="http://schemas.openxmlformats.org/drawingml/2006/picture">
                        <pic:nvPicPr>
                          <pic:cNvPr id="0" name="image2.jpg" descr="The Best 10 AI Tools to Analyze Data · Polymer"/>
                          <pic:cNvPicPr preferRelativeResize="0"/>
                        </pic:nvPicPr>
                        <pic:blipFill>
                          <a:blip r:embed="rId7"/>
                          <a:srcRect/>
                          <a:stretch>
                            <a:fillRect/>
                          </a:stretch>
                        </pic:blipFill>
                        <pic:spPr>
                          <a:xfrm>
                            <a:off x="0" y="0"/>
                            <a:ext cx="2909629" cy="1522707"/>
                          </a:xfrm>
                          <a:prstGeom prst="rect">
                            <a:avLst/>
                          </a:prstGeom>
                          <a:ln/>
                        </pic:spPr>
                      </pic:pic>
                    </a:graphicData>
                  </a:graphic>
                </wp:inline>
              </w:drawing>
            </w:r>
          </w:p>
          <w:p w14:paraId="65D071ED" w14:textId="77777777" w:rsidR="00AE55D4" w:rsidRDefault="00AE55D4">
            <w:pPr>
              <w:jc w:val="both"/>
              <w:rPr>
                <w:rFonts w:ascii="Times New Roman" w:eastAsia="Times New Roman" w:hAnsi="Times New Roman" w:cs="Times New Roman"/>
                <w:sz w:val="20"/>
                <w:szCs w:val="20"/>
              </w:rPr>
            </w:pPr>
          </w:p>
          <w:p w14:paraId="08AF6C5D"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Bir yapay zekâ sistemi bir makineden gelen verileri izliyor ve işleyişinde bir düzensizlik fark ederse, insanları olası bir soruna karşı uyarabilir. Yapay zekâ birden fazla veri akışını aynı anda analiz edebilir ve aralarındaki ilişkileri anlayabilir</w:t>
            </w:r>
          </w:p>
          <w:p w14:paraId="4CDCE867" w14:textId="77777777" w:rsidR="00AE55D4" w:rsidRDefault="00AE55D4">
            <w:pPr>
              <w:jc w:val="both"/>
              <w:rPr>
                <w:rFonts w:ascii="Times New Roman" w:eastAsia="Times New Roman" w:hAnsi="Times New Roman" w:cs="Times New Roman"/>
                <w:sz w:val="20"/>
                <w:szCs w:val="20"/>
              </w:rPr>
            </w:pPr>
          </w:p>
          <w:p w14:paraId="51CC8F3C"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Yapay zekâ verileri gerçek zamanlı olarak işleyebilir ve analiz edebilir, böylece olası tehlikeler veya güvenlik ihlalleri tespit edildiğinde hızlı müdahale sağlanabilir.</w:t>
            </w:r>
          </w:p>
          <w:p w14:paraId="2F9FC624" w14:textId="77777777" w:rsidR="00AE55D4" w:rsidRDefault="00AE55D4">
            <w:pPr>
              <w:jc w:val="both"/>
              <w:rPr>
                <w:rFonts w:ascii="Times New Roman" w:eastAsia="Times New Roman" w:hAnsi="Times New Roman" w:cs="Times New Roman"/>
                <w:sz w:val="20"/>
                <w:szCs w:val="20"/>
              </w:rPr>
            </w:pPr>
          </w:p>
          <w:p w14:paraId="1F8128A6"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Mevcut verileri kullanarak yapay </w:t>
            </w:r>
            <w:r w:rsidR="0026386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gelecekteki sonuçları tahmin edebilir. Örneğin, belirli desenlerin sürekli olarak kazalarla ilişkilendirildiği durumlarda, yapay </w:t>
            </w:r>
            <w:r w:rsidR="0026386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benzer koşulların tekrar ortaya çıkacağını tahmin edebilir ve kazaları önlemek için proaktif önlemler alınabilir.</w:t>
            </w:r>
          </w:p>
          <w:p w14:paraId="39012C6A" w14:textId="77777777" w:rsidR="00AE55D4" w:rsidRDefault="00AE55D4">
            <w:pPr>
              <w:jc w:val="both"/>
              <w:rPr>
                <w:rFonts w:ascii="Times New Roman" w:eastAsia="Times New Roman" w:hAnsi="Times New Roman" w:cs="Times New Roman"/>
                <w:sz w:val="20"/>
                <w:szCs w:val="20"/>
              </w:rPr>
            </w:pPr>
          </w:p>
          <w:p w14:paraId="7D11BC9D"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Yapay </w:t>
            </w:r>
            <w:r w:rsidR="0026386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aynı zamanda veriyi daha anlaşılır ve görsel açıdan çekici biçimlerde sunmaya yardımcı olabilir. Grafikler, çizelgeler ve diğer görsel temsiller oluşturarak, yapay </w:t>
            </w:r>
            <w:r w:rsidR="0026386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insanların veriden elde edilen görüşleri daha kolay anlamasına olanak tanır.</w:t>
            </w:r>
          </w:p>
          <w:p w14:paraId="2C7DD8A2" w14:textId="77777777" w:rsidR="00AE55D4" w:rsidRDefault="00AE55D4">
            <w:pPr>
              <w:jc w:val="both"/>
              <w:rPr>
                <w:rFonts w:ascii="Times New Roman" w:eastAsia="Times New Roman" w:hAnsi="Times New Roman" w:cs="Times New Roman"/>
                <w:sz w:val="20"/>
                <w:szCs w:val="20"/>
              </w:rPr>
            </w:pPr>
          </w:p>
          <w:p w14:paraId="72EC9398" w14:textId="77777777" w:rsidR="00AE55D4" w:rsidRDefault="00AE55D4">
            <w:pPr>
              <w:jc w:val="both"/>
              <w:rPr>
                <w:rFonts w:ascii="Times New Roman" w:eastAsia="Times New Roman" w:hAnsi="Times New Roman" w:cs="Times New Roman"/>
                <w:sz w:val="20"/>
                <w:szCs w:val="20"/>
              </w:rPr>
            </w:pPr>
          </w:p>
          <w:p w14:paraId="78E718C3" w14:textId="77777777" w:rsidR="00AE55D4" w:rsidRDefault="00AE55D4">
            <w:pPr>
              <w:jc w:val="both"/>
              <w:rPr>
                <w:rFonts w:ascii="Times New Roman" w:eastAsia="Times New Roman" w:hAnsi="Times New Roman" w:cs="Times New Roman"/>
                <w:sz w:val="20"/>
                <w:szCs w:val="20"/>
              </w:rPr>
            </w:pPr>
          </w:p>
        </w:tc>
      </w:tr>
      <w:tr w:rsidR="00AE55D4" w14:paraId="702D238E" w14:textId="77777777">
        <w:tc>
          <w:tcPr>
            <w:tcW w:w="4537" w:type="dxa"/>
          </w:tcPr>
          <w:p w14:paraId="31B9F116"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2.Sebeplerin tanımlanması:</w:t>
            </w:r>
            <w:r>
              <w:rPr>
                <w:rFonts w:ascii="Times New Roman" w:eastAsia="Times New Roman" w:hAnsi="Times New Roman" w:cs="Times New Roman"/>
                <w:sz w:val="20"/>
                <w:szCs w:val="20"/>
              </w:rPr>
              <w:t xml:space="preserve"> Veri analizine dayanarak, yapay </w:t>
            </w:r>
            <w:r w:rsidR="0026386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sistemi kaza nedenlerini tespit etmeye yardımcı olabilir. Örneğin, sistem bir makinenin arızalandığını veya belirli güvenlik prosedürlerinin takip edilmediğini belirleyebilir.</w:t>
            </w:r>
          </w:p>
          <w:p w14:paraId="4562ACC3"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58A9186"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Yapay </w:t>
            </w:r>
            <w:r w:rsidR="00647940">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potansiyel nedenleri açığa çıkarmak için farklı veri kümelerini ilişkilendirebilir. Örneğin, belirli çevresel koşullarla (yüksek sıcaklık veya nem gibi) ekipman arızası arasında bir ilişki kurulabilir, bu da bu koşulların kazaya katkıda bulunabileceğini düşündürebilir.</w:t>
            </w:r>
          </w:p>
          <w:p w14:paraId="5FFDB5F7" w14:textId="77777777" w:rsidR="00AE55D4" w:rsidRDefault="00AE55D4">
            <w:pPr>
              <w:jc w:val="both"/>
              <w:rPr>
                <w:rFonts w:ascii="Times New Roman" w:eastAsia="Times New Roman" w:hAnsi="Times New Roman" w:cs="Times New Roman"/>
                <w:sz w:val="20"/>
                <w:szCs w:val="20"/>
              </w:rPr>
            </w:pPr>
          </w:p>
          <w:p w14:paraId="233AC157"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Yapay zekanın bir alanı olan Doğal Dil İşleme (NLP)</w:t>
            </w:r>
            <w:r w:rsidR="0064794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647940">
              <w:rPr>
                <w:rFonts w:ascii="Times New Roman" w:eastAsia="Times New Roman" w:hAnsi="Times New Roman" w:cs="Times New Roman"/>
                <w:sz w:val="20"/>
                <w:szCs w:val="20"/>
              </w:rPr>
              <w:t>Y</w:t>
            </w:r>
            <w:r>
              <w:rPr>
                <w:rFonts w:ascii="Times New Roman" w:eastAsia="Times New Roman" w:hAnsi="Times New Roman" w:cs="Times New Roman"/>
                <w:sz w:val="20"/>
                <w:szCs w:val="20"/>
              </w:rPr>
              <w:t>azılı raporları, tanık ifadelerinin transkriptlerini veya diğer metin verilerini analiz ederek kaza nedeni hakkında değerli bilgiler çıkarabilir. Örneğin</w:t>
            </w:r>
            <w:r w:rsidR="0064794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tanık ifadelerinin analizi, güvenlik prosedürleri konusundaki kafa karışıklığını ortaya çıkarabilir ve daha iyi eğitim ihtiyacını gösterebilir.</w:t>
            </w:r>
          </w:p>
          <w:p w14:paraId="2017DCB5" w14:textId="77777777" w:rsidR="00AE55D4" w:rsidRDefault="00000000">
            <w:pPr>
              <w:jc w:val="both"/>
              <w:rPr>
                <w:rFonts w:ascii="Times New Roman" w:eastAsia="Times New Roman" w:hAnsi="Times New Roman" w:cs="Times New Roman"/>
                <w:sz w:val="20"/>
                <w:szCs w:val="20"/>
              </w:rPr>
            </w:pPr>
            <w:r>
              <w:rPr>
                <w:noProof/>
              </w:rPr>
              <w:drawing>
                <wp:inline distT="0" distB="0" distL="0" distR="0" wp14:anchorId="3CCB2802" wp14:editId="58CAB070">
                  <wp:extent cx="2656015" cy="1493591"/>
                  <wp:effectExtent l="0" t="0" r="0" b="0"/>
                  <wp:docPr id="12" name="image11.jpg" descr="Top Advantages and Disadvantages of Artificial Intelligence [2023 Edition]"/>
                  <wp:cNvGraphicFramePr/>
                  <a:graphic xmlns:a="http://schemas.openxmlformats.org/drawingml/2006/main">
                    <a:graphicData uri="http://schemas.openxmlformats.org/drawingml/2006/picture">
                      <pic:pic xmlns:pic="http://schemas.openxmlformats.org/drawingml/2006/picture">
                        <pic:nvPicPr>
                          <pic:cNvPr id="0" name="image11.jpg" descr="Top Advantages and Disadvantages of Artificial Intelligence [2023 Edition]"/>
                          <pic:cNvPicPr preferRelativeResize="0"/>
                        </pic:nvPicPr>
                        <pic:blipFill>
                          <a:blip r:embed="rId8"/>
                          <a:srcRect/>
                          <a:stretch>
                            <a:fillRect/>
                          </a:stretch>
                        </pic:blipFill>
                        <pic:spPr>
                          <a:xfrm>
                            <a:off x="0" y="0"/>
                            <a:ext cx="2656015" cy="1493591"/>
                          </a:xfrm>
                          <a:prstGeom prst="rect">
                            <a:avLst/>
                          </a:prstGeom>
                          <a:ln/>
                        </pic:spPr>
                      </pic:pic>
                    </a:graphicData>
                  </a:graphic>
                </wp:inline>
              </w:drawing>
            </w:r>
          </w:p>
          <w:p w14:paraId="4E7AC4C6" w14:textId="77777777" w:rsidR="00AE55D4" w:rsidRDefault="00AE55D4">
            <w:pPr>
              <w:jc w:val="both"/>
              <w:rPr>
                <w:rFonts w:ascii="Times New Roman" w:eastAsia="Times New Roman" w:hAnsi="Times New Roman" w:cs="Times New Roman"/>
                <w:sz w:val="20"/>
                <w:szCs w:val="20"/>
              </w:rPr>
            </w:pPr>
          </w:p>
          <w:p w14:paraId="56DBC289"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Makine öğrenimi</w:t>
            </w:r>
            <w:r w:rsidR="0064794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647940">
              <w:rPr>
                <w:rFonts w:ascii="Times New Roman" w:eastAsia="Times New Roman" w:hAnsi="Times New Roman" w:cs="Times New Roman"/>
                <w:sz w:val="20"/>
                <w:szCs w:val="20"/>
              </w:rPr>
              <w:t>Y</w:t>
            </w:r>
            <w:r>
              <w:rPr>
                <w:rFonts w:ascii="Times New Roman" w:eastAsia="Times New Roman" w:hAnsi="Times New Roman" w:cs="Times New Roman"/>
                <w:sz w:val="20"/>
                <w:szCs w:val="20"/>
              </w:rPr>
              <w:t>apay zek</w:t>
            </w:r>
            <w:r w:rsidR="00647940">
              <w:rPr>
                <w:rFonts w:ascii="Times New Roman" w:eastAsia="Times New Roman" w:hAnsi="Times New Roman" w:cs="Times New Roman"/>
                <w:sz w:val="20"/>
                <w:szCs w:val="20"/>
              </w:rPr>
              <w:t>â</w:t>
            </w:r>
            <w:r>
              <w:rPr>
                <w:rFonts w:ascii="Times New Roman" w:eastAsia="Times New Roman" w:hAnsi="Times New Roman" w:cs="Times New Roman"/>
                <w:sz w:val="20"/>
                <w:szCs w:val="20"/>
              </w:rPr>
              <w:t>nın bir alt kümesi olarak, geçmiş verilerden öğrenip benzer geçmiş olaylarla ilişkilendirilebilecek ortak faktörleri belirleyebilir. Bu faktörler yeni bir olayda mevcutsa, algoritma bunların kaza oluşturmada rol oynayabileceğini önerir.</w:t>
            </w:r>
          </w:p>
          <w:p w14:paraId="47C2DD1B" w14:textId="77777777" w:rsidR="00AE55D4" w:rsidRDefault="00AE55D4">
            <w:pPr>
              <w:jc w:val="both"/>
              <w:rPr>
                <w:rFonts w:ascii="Times New Roman" w:eastAsia="Times New Roman" w:hAnsi="Times New Roman" w:cs="Times New Roman"/>
                <w:sz w:val="20"/>
                <w:szCs w:val="20"/>
              </w:rPr>
            </w:pPr>
          </w:p>
          <w:p w14:paraId="19A93EC3"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Yapay </w:t>
            </w:r>
            <w:r w:rsidR="00647940">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verilere dayalı neden ve sonuç modellerinin oluşturulmasına yardımcı olabilir. Örneğin, farklı faktörlerin bir kaza oluşturmak için nasıl etkileşebileceğini modellemek için </w:t>
            </w:r>
            <w:proofErr w:type="spellStart"/>
            <w:r>
              <w:rPr>
                <w:rFonts w:ascii="Times New Roman" w:eastAsia="Times New Roman" w:hAnsi="Times New Roman" w:cs="Times New Roman"/>
                <w:sz w:val="20"/>
                <w:szCs w:val="20"/>
              </w:rPr>
              <w:t>Bayes</w:t>
            </w:r>
            <w:proofErr w:type="spellEnd"/>
            <w:r>
              <w:rPr>
                <w:rFonts w:ascii="Times New Roman" w:eastAsia="Times New Roman" w:hAnsi="Times New Roman" w:cs="Times New Roman"/>
                <w:sz w:val="20"/>
                <w:szCs w:val="20"/>
              </w:rPr>
              <w:t xml:space="preserve"> ağları olarak bilinen bir makine öğrenimi tekniğini kullanabilir.</w:t>
            </w:r>
          </w:p>
          <w:p w14:paraId="0CD96C2D" w14:textId="77777777" w:rsidR="00AE55D4" w:rsidRDefault="00AE55D4">
            <w:pPr>
              <w:jc w:val="both"/>
              <w:rPr>
                <w:rFonts w:ascii="Times New Roman" w:eastAsia="Times New Roman" w:hAnsi="Times New Roman" w:cs="Times New Roman"/>
                <w:sz w:val="20"/>
                <w:szCs w:val="20"/>
              </w:rPr>
            </w:pPr>
          </w:p>
          <w:p w14:paraId="0C17A9B5"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Derin öğrenme</w:t>
            </w:r>
            <w:r w:rsidR="00647940">
              <w:rPr>
                <w:rFonts w:ascii="Times New Roman" w:eastAsia="Times New Roman" w:hAnsi="Times New Roman" w:cs="Times New Roman"/>
                <w:sz w:val="20"/>
                <w:szCs w:val="20"/>
              </w:rPr>
              <w:t>: T</w:t>
            </w:r>
            <w:r>
              <w:rPr>
                <w:rFonts w:ascii="Times New Roman" w:eastAsia="Times New Roman" w:hAnsi="Times New Roman" w:cs="Times New Roman"/>
                <w:sz w:val="20"/>
                <w:szCs w:val="20"/>
              </w:rPr>
              <w:t>emel olarak yapay sinir ağlarının geniş ve karmaşık yapılarının kullanılmasıyla veri temsillerini ve özelliklerini otomatik olarak öğrenmeye dayanır. Bu ağlar, verileri işlemek ve çıkarılan özellikleri anlamak için katmanlardan oluşur. Katmanlar, giriş verilerini daha yüksek seviyeli özellik temsillerine dönüştürmeye yardımcı olur ve bu sayede derin öğrenme modeli veriler arasındaki karmaşık ilişkileri yakalayabilir.</w:t>
            </w:r>
          </w:p>
        </w:tc>
        <w:tc>
          <w:tcPr>
            <w:tcW w:w="5685" w:type="dxa"/>
          </w:tcPr>
          <w:p w14:paraId="02D63071"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2.Cause </w:t>
            </w:r>
            <w:proofErr w:type="spellStart"/>
            <w:r>
              <w:rPr>
                <w:rFonts w:ascii="Times New Roman" w:eastAsia="Times New Roman" w:hAnsi="Times New Roman" w:cs="Times New Roman"/>
                <w:b/>
                <w:sz w:val="20"/>
                <w:szCs w:val="20"/>
              </w:rPr>
              <w:t>Identification</w:t>
            </w:r>
            <w:proofErr w:type="spellEnd"/>
            <w:r>
              <w:rPr>
                <w:rFonts w:ascii="Times New Roman" w:eastAsia="Times New Roman" w:hAnsi="Times New Roman" w:cs="Times New Roman"/>
                <w:sz w:val="20"/>
                <w:szCs w:val="20"/>
              </w:rPr>
              <w:t xml:space="preserve">: Based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AI system can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causes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example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system </w:t>
            </w:r>
            <w:proofErr w:type="spellStart"/>
            <w:r>
              <w:rPr>
                <w:rFonts w:ascii="Times New Roman" w:eastAsia="Times New Roman" w:hAnsi="Times New Roman" w:cs="Times New Roman"/>
                <w:sz w:val="20"/>
                <w:szCs w:val="20"/>
              </w:rPr>
              <w:t>might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piece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machinery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malfunctioning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certain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procedures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were</w:t>
            </w:r>
            <w:proofErr w:type="spellEnd"/>
            <w:r>
              <w:rPr>
                <w:rFonts w:ascii="Times New Roman" w:eastAsia="Times New Roman" w:hAnsi="Times New Roman" w:cs="Times New Roman"/>
                <w:sz w:val="20"/>
                <w:szCs w:val="20"/>
              </w:rPr>
              <w:t xml:space="preserve"> not </w:t>
            </w:r>
            <w:proofErr w:type="spellStart"/>
            <w:r>
              <w:rPr>
                <w:rFonts w:ascii="Times New Roman" w:eastAsia="Times New Roman" w:hAnsi="Times New Roman" w:cs="Times New Roman"/>
                <w:sz w:val="20"/>
                <w:szCs w:val="20"/>
              </w:rPr>
              <w:t>being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followed</w:t>
            </w:r>
            <w:proofErr w:type="spellEnd"/>
            <w:r>
              <w:rPr>
                <w:rFonts w:ascii="Times New Roman" w:eastAsia="Times New Roman" w:hAnsi="Times New Roman" w:cs="Times New Roman"/>
                <w:sz w:val="20"/>
                <w:szCs w:val="20"/>
              </w:rPr>
              <w:t>.</w:t>
            </w:r>
          </w:p>
          <w:p w14:paraId="6E0D0E8E" w14:textId="77777777" w:rsidR="00AE55D4" w:rsidRDefault="00AE55D4">
            <w:pPr>
              <w:jc w:val="both"/>
              <w:rPr>
                <w:rFonts w:ascii="Times New Roman" w:eastAsia="Times New Roman" w:hAnsi="Times New Roman" w:cs="Times New Roman"/>
                <w:sz w:val="20"/>
                <w:szCs w:val="20"/>
              </w:rPr>
            </w:pPr>
          </w:p>
          <w:p w14:paraId="05F43D93"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correlate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diverse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sets</w:t>
            </w:r>
            <w:proofErr w:type="spellEnd"/>
            <w:r>
              <w:rPr>
                <w:rFonts w:ascii="Times New Roman" w:eastAsia="Times New Roman" w:hAnsi="Times New Roman" w:cs="Times New Roman"/>
                <w:sz w:val="20"/>
                <w:szCs w:val="20"/>
              </w:rPr>
              <w:t xml:space="preserve"> of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uncover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potential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instance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correlation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might</w:t>
            </w:r>
            <w:proofErr w:type="spellEnd"/>
            <w:r>
              <w:rPr>
                <w:rFonts w:ascii="Times New Roman" w:eastAsia="Times New Roman" w:hAnsi="Times New Roman" w:cs="Times New Roman"/>
                <w:sz w:val="20"/>
                <w:szCs w:val="20"/>
              </w:rPr>
              <w:t xml:space="preserve"> be </w:t>
            </w:r>
            <w:proofErr w:type="spellStart"/>
            <w:r>
              <w:rPr>
                <w:rFonts w:ascii="Times New Roman" w:eastAsia="Times New Roman" w:hAnsi="Times New Roman" w:cs="Times New Roman"/>
                <w:sz w:val="20"/>
                <w:szCs w:val="20"/>
              </w:rPr>
              <w:t>found</w:t>
            </w:r>
            <w:proofErr w:type="spellEnd"/>
            <w:r>
              <w:rPr>
                <w:rFonts w:ascii="Times New Roman" w:eastAsia="Times New Roman" w:hAnsi="Times New Roman" w:cs="Times New Roman"/>
                <w:sz w:val="20"/>
                <w:szCs w:val="20"/>
              </w:rPr>
              <w:t xml:space="preserve"> between </w:t>
            </w:r>
            <w:proofErr w:type="spellStart"/>
            <w:r>
              <w:rPr>
                <w:rFonts w:ascii="Times New Roman" w:eastAsia="Times New Roman" w:hAnsi="Times New Roman" w:cs="Times New Roman"/>
                <w:sz w:val="20"/>
                <w:szCs w:val="20"/>
              </w:rPr>
              <w:t>certain</w:t>
            </w:r>
            <w:proofErr w:type="spellEnd"/>
            <w:r>
              <w:rPr>
                <w:rFonts w:ascii="Times New Roman" w:eastAsia="Times New Roman" w:hAnsi="Times New Roman" w:cs="Times New Roman"/>
                <w:sz w:val="20"/>
                <w:szCs w:val="20"/>
              </w:rPr>
              <w:t xml:space="preserve"> environmental </w:t>
            </w:r>
            <w:proofErr w:type="spellStart"/>
            <w:r>
              <w:rPr>
                <w:rFonts w:ascii="Times New Roman" w:eastAsia="Times New Roman" w:hAnsi="Times New Roman" w:cs="Times New Roman"/>
                <w:sz w:val="20"/>
                <w:szCs w:val="20"/>
              </w:rPr>
              <w:t>conditions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high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temperature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humidity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equipment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failure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suggesting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conditions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contributed</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w:t>
            </w:r>
          </w:p>
          <w:p w14:paraId="05EAEEAC" w14:textId="77777777" w:rsidR="00AE55D4" w:rsidRDefault="00AE55D4">
            <w:pPr>
              <w:jc w:val="both"/>
              <w:rPr>
                <w:rFonts w:ascii="Times New Roman" w:eastAsia="Times New Roman" w:hAnsi="Times New Roman" w:cs="Times New Roman"/>
                <w:sz w:val="20"/>
                <w:szCs w:val="20"/>
              </w:rPr>
            </w:pPr>
          </w:p>
          <w:p w14:paraId="20D2EDCA" w14:textId="77777777" w:rsidR="00AE55D4"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Natural Language </w:t>
            </w:r>
            <w:proofErr w:type="spellStart"/>
            <w:r>
              <w:rPr>
                <w:rFonts w:ascii="Times New Roman" w:eastAsia="Times New Roman" w:hAnsi="Times New Roman" w:cs="Times New Roman"/>
                <w:sz w:val="20"/>
                <w:szCs w:val="20"/>
              </w:rPr>
              <w:t>Processing</w:t>
            </w:r>
            <w:proofErr w:type="spellEnd"/>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NLP), a </w:t>
            </w:r>
            <w:proofErr w:type="spellStart"/>
            <w:r>
              <w:rPr>
                <w:rFonts w:ascii="Times New Roman" w:eastAsia="Times New Roman" w:hAnsi="Times New Roman" w:cs="Times New Roman"/>
                <w:sz w:val="20"/>
                <w:szCs w:val="20"/>
              </w:rPr>
              <w:t>field</w:t>
            </w:r>
            <w:proofErr w:type="spellEnd"/>
            <w:r>
              <w:rPr>
                <w:rFonts w:ascii="Times New Roman" w:eastAsia="Times New Roman" w:hAnsi="Times New Roman" w:cs="Times New Roman"/>
                <w:sz w:val="20"/>
                <w:szCs w:val="20"/>
              </w:rPr>
              <w:t xml:space="preserve"> of AI, can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written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reports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transcripts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interviews</w:t>
            </w:r>
            <w:proofErr w:type="spellEnd"/>
            <w:r>
              <w:rPr>
                <w:rFonts w:ascii="Times New Roman" w:eastAsia="Times New Roman" w:hAnsi="Times New Roman" w:cs="Times New Roman"/>
                <w:sz w:val="20"/>
                <w:szCs w:val="20"/>
              </w:rPr>
              <w:t xml:space="preserve"> with </w:t>
            </w:r>
            <w:proofErr w:type="spellStart"/>
            <w:r>
              <w:rPr>
                <w:rFonts w:ascii="Times New Roman" w:eastAsia="Times New Roman" w:hAnsi="Times New Roman" w:cs="Times New Roman"/>
                <w:sz w:val="20"/>
                <w:szCs w:val="20"/>
              </w:rPr>
              <w:t>witnesses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other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text</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extract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valuable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insights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about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cause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instance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witness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statements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might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reveal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confusion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about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procedures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indicating</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need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improved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training</w:t>
            </w:r>
            <w:proofErr w:type="spellEnd"/>
            <w:r>
              <w:rPr>
                <w:rFonts w:ascii="Times New Roman" w:eastAsia="Times New Roman" w:hAnsi="Times New Roman" w:cs="Times New Roman"/>
                <w:sz w:val="20"/>
                <w:szCs w:val="20"/>
              </w:rPr>
              <w:t>.</w:t>
            </w:r>
          </w:p>
          <w:p w14:paraId="56F925CA" w14:textId="77777777" w:rsidR="00AE55D4" w:rsidRDefault="00AE55D4">
            <w:pPr>
              <w:jc w:val="both"/>
              <w:rPr>
                <w:rFonts w:ascii="Times New Roman" w:eastAsia="Times New Roman" w:hAnsi="Times New Roman" w:cs="Times New Roman"/>
                <w:b/>
                <w:sz w:val="20"/>
                <w:szCs w:val="20"/>
              </w:rPr>
            </w:pPr>
          </w:p>
          <w:p w14:paraId="2F2B9432" w14:textId="77777777" w:rsidR="00AE55D4" w:rsidRDefault="00000000">
            <w:pPr>
              <w:jc w:val="both"/>
              <w:rPr>
                <w:rFonts w:ascii="Times New Roman" w:eastAsia="Times New Roman" w:hAnsi="Times New Roman" w:cs="Times New Roman"/>
                <w:b/>
                <w:sz w:val="20"/>
                <w:szCs w:val="20"/>
              </w:rPr>
            </w:pPr>
            <w:r>
              <w:rPr>
                <w:noProof/>
              </w:rPr>
              <w:drawing>
                <wp:inline distT="0" distB="0" distL="0" distR="0" wp14:anchorId="72DF9F1D" wp14:editId="07E800FE">
                  <wp:extent cx="2911976" cy="1941317"/>
                  <wp:effectExtent l="0" t="0" r="0" b="0"/>
                  <wp:docPr id="11" name="image8.jpg" descr="3 business solutions where AI is a good choice | InfoWorld"/>
                  <wp:cNvGraphicFramePr/>
                  <a:graphic xmlns:a="http://schemas.openxmlformats.org/drawingml/2006/main">
                    <a:graphicData uri="http://schemas.openxmlformats.org/drawingml/2006/picture">
                      <pic:pic xmlns:pic="http://schemas.openxmlformats.org/drawingml/2006/picture">
                        <pic:nvPicPr>
                          <pic:cNvPr id="0" name="image8.jpg" descr="3 business solutions where AI is a good choice | InfoWorld"/>
                          <pic:cNvPicPr preferRelativeResize="0"/>
                        </pic:nvPicPr>
                        <pic:blipFill>
                          <a:blip r:embed="rId9"/>
                          <a:srcRect/>
                          <a:stretch>
                            <a:fillRect/>
                          </a:stretch>
                        </pic:blipFill>
                        <pic:spPr>
                          <a:xfrm>
                            <a:off x="0" y="0"/>
                            <a:ext cx="2911976" cy="1941317"/>
                          </a:xfrm>
                          <a:prstGeom prst="rect">
                            <a:avLst/>
                          </a:prstGeom>
                          <a:ln/>
                        </pic:spPr>
                      </pic:pic>
                    </a:graphicData>
                  </a:graphic>
                </wp:inline>
              </w:drawing>
            </w:r>
          </w:p>
          <w:p w14:paraId="35E10587" w14:textId="77777777" w:rsidR="00AE55D4" w:rsidRDefault="00AE55D4">
            <w:pPr>
              <w:jc w:val="both"/>
              <w:rPr>
                <w:rFonts w:ascii="Times New Roman" w:eastAsia="Times New Roman" w:hAnsi="Times New Roman" w:cs="Times New Roman"/>
                <w:b/>
                <w:sz w:val="20"/>
                <w:szCs w:val="20"/>
              </w:rPr>
            </w:pPr>
          </w:p>
          <w:p w14:paraId="149DCAD6" w14:textId="77777777" w:rsidR="00AE55D4" w:rsidRDefault="00AE55D4">
            <w:pPr>
              <w:jc w:val="both"/>
              <w:rPr>
                <w:rFonts w:ascii="Times New Roman" w:eastAsia="Times New Roman" w:hAnsi="Times New Roman" w:cs="Times New Roman"/>
                <w:b/>
                <w:sz w:val="20"/>
                <w:szCs w:val="20"/>
              </w:rPr>
            </w:pPr>
          </w:p>
          <w:p w14:paraId="047B2F77" w14:textId="77777777" w:rsidR="00AE55D4"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Machine Learning, a </w:t>
            </w:r>
            <w:proofErr w:type="spellStart"/>
            <w:r>
              <w:rPr>
                <w:rFonts w:ascii="Times New Roman" w:eastAsia="Times New Roman" w:hAnsi="Times New Roman" w:cs="Times New Roman"/>
                <w:sz w:val="20"/>
                <w:szCs w:val="20"/>
              </w:rPr>
              <w:t>subset</w:t>
            </w:r>
            <w:proofErr w:type="spellEnd"/>
            <w:r>
              <w:rPr>
                <w:rFonts w:ascii="Times New Roman" w:eastAsia="Times New Roman" w:hAnsi="Times New Roman" w:cs="Times New Roman"/>
                <w:sz w:val="20"/>
                <w:szCs w:val="20"/>
              </w:rPr>
              <w:t xml:space="preserve"> of AI, can </w:t>
            </w:r>
            <w:proofErr w:type="spellStart"/>
            <w:r>
              <w:rPr>
                <w:rFonts w:ascii="Times New Roman" w:eastAsia="Times New Roman" w:hAnsi="Times New Roman" w:cs="Times New Roman"/>
                <w:sz w:val="20"/>
                <w:szCs w:val="20"/>
              </w:rPr>
              <w:t>learn</w:t>
            </w:r>
            <w:proofErr w:type="spellEnd"/>
            <w:r>
              <w:rPr>
                <w:rFonts w:ascii="Times New Roman" w:eastAsia="Times New Roman" w:hAnsi="Times New Roman" w:cs="Times New Roman"/>
                <w:sz w:val="20"/>
                <w:szCs w:val="20"/>
              </w:rPr>
              <w:t xml:space="preserve"> from </w:t>
            </w:r>
            <w:proofErr w:type="spellStart"/>
            <w:r>
              <w:rPr>
                <w:rFonts w:ascii="Times New Roman" w:eastAsia="Times New Roman" w:hAnsi="Times New Roman" w:cs="Times New Roman"/>
                <w:sz w:val="20"/>
                <w:szCs w:val="20"/>
              </w:rPr>
              <w:t>historical</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common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factors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associated</w:t>
            </w:r>
            <w:proofErr w:type="spellEnd"/>
            <w:r>
              <w:rPr>
                <w:rFonts w:ascii="Times New Roman" w:eastAsia="Times New Roman" w:hAnsi="Times New Roman" w:cs="Times New Roman"/>
                <w:sz w:val="20"/>
                <w:szCs w:val="20"/>
              </w:rPr>
              <w:t xml:space="preserve"> with </w:t>
            </w:r>
            <w:proofErr w:type="spellStart"/>
            <w:r>
              <w:rPr>
                <w:rFonts w:ascii="Times New Roman" w:eastAsia="Times New Roman" w:hAnsi="Times New Roman" w:cs="Times New Roman"/>
                <w:sz w:val="20"/>
                <w:szCs w:val="20"/>
              </w:rPr>
              <w:t>similar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factors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present</w:t>
            </w:r>
            <w:proofErr w:type="spellEnd"/>
            <w:r>
              <w:rPr>
                <w:rFonts w:ascii="Times New Roman" w:eastAsia="Times New Roman" w:hAnsi="Times New Roman" w:cs="Times New Roman"/>
                <w:sz w:val="20"/>
                <w:szCs w:val="20"/>
              </w:rPr>
              <w:t xml:space="preserve"> in a new </w:t>
            </w:r>
            <w:proofErr w:type="spellStart"/>
            <w:r>
              <w:rPr>
                <w:rFonts w:ascii="Times New Roman" w:eastAsia="Times New Roman" w:hAnsi="Times New Roman" w:cs="Times New Roman"/>
                <w:sz w:val="20"/>
                <w:szCs w:val="20"/>
              </w:rPr>
              <w:t>incident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algorithm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suggest</w:t>
            </w:r>
            <w:proofErr w:type="spellEnd"/>
            <w:r>
              <w:rPr>
                <w:rFonts w:ascii="Times New Roman" w:eastAsia="Times New Roman" w:hAnsi="Times New Roman" w:cs="Times New Roman"/>
                <w:sz w:val="20"/>
                <w:szCs w:val="20"/>
              </w:rPr>
              <w:t xml:space="preserve"> they </w:t>
            </w:r>
            <w:proofErr w:type="spellStart"/>
            <w:r>
              <w:rPr>
                <w:rFonts w:ascii="Times New Roman" w:eastAsia="Times New Roman" w:hAnsi="Times New Roman" w:cs="Times New Roman"/>
                <w:sz w:val="20"/>
                <w:szCs w:val="20"/>
              </w:rPr>
              <w:t>may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played</w:t>
            </w:r>
            <w:proofErr w:type="spellEnd"/>
            <w:r>
              <w:rPr>
                <w:rFonts w:ascii="Times New Roman" w:eastAsia="Times New Roman" w:hAnsi="Times New Roman" w:cs="Times New Roman"/>
                <w:sz w:val="20"/>
                <w:szCs w:val="20"/>
              </w:rPr>
              <w:t xml:space="preserve"> a role in </w:t>
            </w:r>
            <w:proofErr w:type="spellStart"/>
            <w:r>
              <w:rPr>
                <w:rFonts w:ascii="Times New Roman" w:eastAsia="Times New Roman" w:hAnsi="Times New Roman" w:cs="Times New Roman"/>
                <w:sz w:val="20"/>
                <w:szCs w:val="20"/>
              </w:rPr>
              <w:t>causing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w:t>
            </w:r>
          </w:p>
          <w:p w14:paraId="04D892CB" w14:textId="77777777" w:rsidR="00AE55D4" w:rsidRDefault="00AE55D4">
            <w:pPr>
              <w:jc w:val="both"/>
              <w:rPr>
                <w:rFonts w:ascii="Times New Roman" w:eastAsia="Times New Roman" w:hAnsi="Times New Roman" w:cs="Times New Roman"/>
                <w:b/>
                <w:sz w:val="20"/>
                <w:szCs w:val="20"/>
              </w:rPr>
            </w:pPr>
          </w:p>
          <w:p w14:paraId="03842FD2"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AI can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constructing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cause-and-effect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models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based</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example</w:t>
            </w:r>
            <w:proofErr w:type="spellEnd"/>
            <w:r>
              <w:rPr>
                <w:rFonts w:ascii="Times New Roman" w:eastAsia="Times New Roman" w:hAnsi="Times New Roman" w:cs="Times New Roman"/>
                <w:sz w:val="20"/>
                <w:szCs w:val="20"/>
              </w:rPr>
              <w:t xml:space="preserve">, it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use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machine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learning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technique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known</w:t>
            </w:r>
            <w:proofErr w:type="spellEnd"/>
            <w:r>
              <w:rPr>
                <w:rFonts w:ascii="Times New Roman" w:eastAsia="Times New Roman" w:hAnsi="Times New Roman" w:cs="Times New Roman"/>
                <w:sz w:val="20"/>
                <w:szCs w:val="20"/>
              </w:rPr>
              <w:t xml:space="preserve"> as </w:t>
            </w:r>
            <w:proofErr w:type="spellStart"/>
            <w:r>
              <w:rPr>
                <w:rFonts w:ascii="Times New Roman" w:eastAsia="Times New Roman" w:hAnsi="Times New Roman" w:cs="Times New Roman"/>
                <w:sz w:val="20"/>
                <w:szCs w:val="20"/>
              </w:rPr>
              <w:t>Bayesian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networks</w:t>
            </w:r>
            <w:proofErr w:type="spellEnd"/>
            <w:r>
              <w:rPr>
                <w:rFonts w:ascii="Times New Roman" w:eastAsia="Times New Roman" w:hAnsi="Times New Roman" w:cs="Times New Roman"/>
                <w:sz w:val="20"/>
                <w:szCs w:val="20"/>
              </w:rPr>
              <w:t xml:space="preserve"> to model how </w:t>
            </w:r>
            <w:proofErr w:type="spellStart"/>
            <w:r>
              <w:rPr>
                <w:rFonts w:ascii="Times New Roman" w:eastAsia="Times New Roman" w:hAnsi="Times New Roman" w:cs="Times New Roman"/>
                <w:sz w:val="20"/>
                <w:szCs w:val="20"/>
              </w:rPr>
              <w:t>different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factors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might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interact</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cause</w:t>
            </w:r>
            <w:proofErr w:type="spellEnd"/>
            <w:r>
              <w:rPr>
                <w:rFonts w:ascii="Times New Roman" w:eastAsia="Times New Roman" w:hAnsi="Times New Roman" w:cs="Times New Roman"/>
                <w:sz w:val="20"/>
                <w:szCs w:val="20"/>
              </w:rPr>
              <w:t xml:space="preserve"> an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w:t>
            </w:r>
          </w:p>
          <w:p w14:paraId="012B3601" w14:textId="77777777" w:rsidR="00AE55D4" w:rsidRDefault="00AE55D4">
            <w:pPr>
              <w:jc w:val="both"/>
              <w:rPr>
                <w:rFonts w:ascii="Times New Roman" w:eastAsia="Times New Roman" w:hAnsi="Times New Roman" w:cs="Times New Roman"/>
                <w:sz w:val="20"/>
                <w:szCs w:val="20"/>
              </w:rPr>
            </w:pPr>
          </w:p>
          <w:p w14:paraId="71C36601" w14:textId="77777777" w:rsidR="00AE55D4"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Deep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learning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fundamentally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relies</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usage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broad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complex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structures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artificial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neural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networks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automatically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learn</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representations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features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networks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comprise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layers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process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understand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extracted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features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layers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assist</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transforming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input</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higher-level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feature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representations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thereby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enabling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deep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learning</w:t>
            </w:r>
            <w:proofErr w:type="spellEnd"/>
            <w:r>
              <w:rPr>
                <w:rFonts w:ascii="Times New Roman" w:eastAsia="Times New Roman" w:hAnsi="Times New Roman" w:cs="Times New Roman"/>
                <w:sz w:val="20"/>
                <w:szCs w:val="20"/>
              </w:rPr>
              <w:t xml:space="preserve"> model to </w:t>
            </w:r>
            <w:proofErr w:type="spellStart"/>
            <w:r>
              <w:rPr>
                <w:rFonts w:ascii="Times New Roman" w:eastAsia="Times New Roman" w:hAnsi="Times New Roman" w:cs="Times New Roman"/>
                <w:sz w:val="20"/>
                <w:szCs w:val="20"/>
              </w:rPr>
              <w:t>capture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complex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relationships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among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data. </w:t>
            </w:r>
          </w:p>
        </w:tc>
      </w:tr>
      <w:tr w:rsidR="00AE55D4" w14:paraId="481902FD" w14:textId="77777777">
        <w:tc>
          <w:tcPr>
            <w:tcW w:w="4537" w:type="dxa"/>
          </w:tcPr>
          <w:p w14:paraId="0EB9F93F"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3.Predictive Analysis</w:t>
            </w:r>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also</w:t>
            </w:r>
            <w:proofErr w:type="spellEnd"/>
            <w:r>
              <w:rPr>
                <w:rFonts w:ascii="Times New Roman" w:eastAsia="Times New Roman" w:hAnsi="Times New Roman" w:cs="Times New Roman"/>
                <w:sz w:val="20"/>
                <w:szCs w:val="20"/>
              </w:rPr>
              <w:t xml:space="preserve"> be </w:t>
            </w:r>
            <w:proofErr w:type="spellStart"/>
            <w:r>
              <w:rPr>
                <w:rFonts w:ascii="Times New Roman" w:eastAsia="Times New Roman" w:hAnsi="Times New Roman" w:cs="Times New Roman"/>
                <w:sz w:val="20"/>
                <w:szCs w:val="20"/>
              </w:rPr>
              <w:t>used</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predict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likelihood</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similar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happening</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based</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from </w:t>
            </w:r>
            <w:proofErr w:type="spellStart"/>
            <w:r>
              <w:rPr>
                <w:rFonts w:ascii="Times New Roman" w:eastAsia="Times New Roman" w:hAnsi="Times New Roman" w:cs="Times New Roman"/>
                <w:sz w:val="20"/>
                <w:szCs w:val="20"/>
              </w:rPr>
              <w:t>past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companies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proactive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steps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prevent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w:t>
            </w:r>
          </w:p>
          <w:p w14:paraId="0F9BA6B4"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create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predictive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models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forecast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likelihood</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different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conditions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instance</w:t>
            </w:r>
            <w:proofErr w:type="spellEnd"/>
            <w:r>
              <w:rPr>
                <w:rFonts w:ascii="Times New Roman" w:eastAsia="Times New Roman" w:hAnsi="Times New Roman" w:cs="Times New Roman"/>
                <w:sz w:val="20"/>
                <w:szCs w:val="20"/>
              </w:rPr>
              <w:t xml:space="preserve">, AI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predict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certain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type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machinery</w:t>
            </w:r>
            <w:proofErr w:type="spellEnd"/>
            <w:r>
              <w:rPr>
                <w:rFonts w:ascii="Times New Roman" w:eastAsia="Times New Roman" w:hAnsi="Times New Roman" w:cs="Times New Roman"/>
                <w:sz w:val="20"/>
                <w:szCs w:val="20"/>
              </w:rPr>
              <w:t xml:space="preserve"> is </w:t>
            </w:r>
            <w:proofErr w:type="spellStart"/>
            <w:r>
              <w:rPr>
                <w:rFonts w:ascii="Times New Roman" w:eastAsia="Times New Roman" w:hAnsi="Times New Roman" w:cs="Times New Roman"/>
                <w:sz w:val="20"/>
                <w:szCs w:val="20"/>
              </w:rPr>
              <w:t>likely</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malfunction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operated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certain</w:t>
            </w:r>
            <w:proofErr w:type="spellEnd"/>
            <w:r>
              <w:rPr>
                <w:rFonts w:ascii="Times New Roman" w:eastAsia="Times New Roman" w:hAnsi="Times New Roman" w:cs="Times New Roman"/>
                <w:sz w:val="20"/>
                <w:szCs w:val="20"/>
              </w:rPr>
              <w:t xml:space="preserve"> environmental </w:t>
            </w:r>
            <w:proofErr w:type="spellStart"/>
            <w:r>
              <w:rPr>
                <w:rFonts w:ascii="Times New Roman" w:eastAsia="Times New Roman" w:hAnsi="Times New Roman" w:cs="Times New Roman"/>
                <w:sz w:val="20"/>
                <w:szCs w:val="20"/>
              </w:rPr>
              <w:t>conditions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beyond</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certain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number</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hours</w:t>
            </w:r>
            <w:proofErr w:type="spell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perform</w:t>
            </w:r>
            <w:proofErr w:type="spellEnd"/>
            <w:r>
              <w:rPr>
                <w:rFonts w:ascii="Times New Roman" w:eastAsia="Times New Roman" w:hAnsi="Times New Roman" w:cs="Times New Roman"/>
                <w:sz w:val="20"/>
                <w:szCs w:val="20"/>
              </w:rPr>
              <w:t xml:space="preserve"> time-</w:t>
            </w:r>
            <w:proofErr w:type="spellStart"/>
            <w:r>
              <w:rPr>
                <w:rFonts w:ascii="Times New Roman" w:eastAsia="Times New Roman" w:hAnsi="Times New Roman" w:cs="Times New Roman"/>
                <w:sz w:val="20"/>
                <w:szCs w:val="20"/>
              </w:rPr>
              <w:t>series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forecast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example</w:t>
            </w:r>
            <w:proofErr w:type="spellEnd"/>
            <w:r>
              <w:rPr>
                <w:rFonts w:ascii="Times New Roman" w:eastAsia="Times New Roman" w:hAnsi="Times New Roman" w:cs="Times New Roman"/>
                <w:sz w:val="20"/>
                <w:szCs w:val="20"/>
              </w:rPr>
              <w:t xml:space="preserve">, it can </w:t>
            </w:r>
            <w:proofErr w:type="spellStart"/>
            <w:r>
              <w:rPr>
                <w:rFonts w:ascii="Times New Roman" w:eastAsia="Times New Roman" w:hAnsi="Times New Roman" w:cs="Times New Roman"/>
                <w:sz w:val="20"/>
                <w:szCs w:val="20"/>
              </w:rPr>
              <w:t>predict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when</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piece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equipment</w:t>
            </w:r>
            <w:proofErr w:type="spellEnd"/>
            <w:r>
              <w:rPr>
                <w:rFonts w:ascii="Times New Roman" w:eastAsia="Times New Roman" w:hAnsi="Times New Roman" w:cs="Times New Roman"/>
                <w:sz w:val="20"/>
                <w:szCs w:val="20"/>
              </w:rPr>
              <w:t xml:space="preserve"> is </w:t>
            </w:r>
            <w:proofErr w:type="spellStart"/>
            <w:r>
              <w:rPr>
                <w:rFonts w:ascii="Times New Roman" w:eastAsia="Times New Roman" w:hAnsi="Times New Roman" w:cs="Times New Roman"/>
                <w:sz w:val="20"/>
                <w:szCs w:val="20"/>
              </w:rPr>
              <w:t>likely</w:t>
            </w:r>
            <w:proofErr w:type="spellEnd"/>
            <w:r>
              <w:rPr>
                <w:rFonts w:ascii="Times New Roman" w:eastAsia="Times New Roman" w:hAnsi="Times New Roman" w:cs="Times New Roman"/>
                <w:sz w:val="20"/>
                <w:szCs w:val="20"/>
              </w:rPr>
              <w:t xml:space="preserve"> to fail </w:t>
            </w:r>
            <w:proofErr w:type="spellStart"/>
            <w:r>
              <w:rPr>
                <w:rFonts w:ascii="Times New Roman" w:eastAsia="Times New Roman" w:hAnsi="Times New Roman" w:cs="Times New Roman"/>
                <w:sz w:val="20"/>
                <w:szCs w:val="20"/>
              </w:rPr>
              <w:t>based</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past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patterns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wear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tear</w:t>
            </w:r>
            <w:proofErr w:type="spellEnd"/>
            <w:r>
              <w:rPr>
                <w:rFonts w:ascii="Times New Roman" w:eastAsia="Times New Roman" w:hAnsi="Times New Roman" w:cs="Times New Roman"/>
                <w:sz w:val="20"/>
                <w:szCs w:val="20"/>
              </w:rPr>
              <w:t>.</w:t>
            </w:r>
          </w:p>
          <w:p w14:paraId="6156FF6F" w14:textId="77777777" w:rsidR="00AE55D4" w:rsidRDefault="00AE55D4">
            <w:pPr>
              <w:jc w:val="both"/>
              <w:rPr>
                <w:rFonts w:ascii="Times New Roman" w:eastAsia="Times New Roman" w:hAnsi="Times New Roman" w:cs="Times New Roman"/>
                <w:sz w:val="20"/>
                <w:szCs w:val="20"/>
              </w:rPr>
            </w:pPr>
          </w:p>
          <w:p w14:paraId="6192406E" w14:textId="77777777" w:rsidR="00AE55D4" w:rsidRDefault="00000000">
            <w:pPr>
              <w:jc w:val="both"/>
              <w:rPr>
                <w:rFonts w:ascii="Times New Roman" w:eastAsia="Times New Roman" w:hAnsi="Times New Roman" w:cs="Times New Roman"/>
                <w:sz w:val="20"/>
                <w:szCs w:val="20"/>
              </w:rPr>
            </w:pPr>
            <w:r>
              <w:rPr>
                <w:noProof/>
              </w:rPr>
              <w:drawing>
                <wp:inline distT="0" distB="0" distL="0" distR="0" wp14:anchorId="6A7AC1A6" wp14:editId="0263F20C">
                  <wp:extent cx="2917856" cy="1635025"/>
                  <wp:effectExtent l="0" t="0" r="0" b="0"/>
                  <wp:docPr id="1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0"/>
                          <a:srcRect/>
                          <a:stretch>
                            <a:fillRect/>
                          </a:stretch>
                        </pic:blipFill>
                        <pic:spPr>
                          <a:xfrm>
                            <a:off x="0" y="0"/>
                            <a:ext cx="2917856" cy="1635025"/>
                          </a:xfrm>
                          <a:prstGeom prst="rect">
                            <a:avLst/>
                          </a:prstGeom>
                          <a:ln/>
                        </pic:spPr>
                      </pic:pic>
                    </a:graphicData>
                  </a:graphic>
                </wp:inline>
              </w:drawing>
            </w:r>
          </w:p>
          <w:p w14:paraId="42BEA682" w14:textId="77777777" w:rsidR="00AE55D4" w:rsidRDefault="00AE55D4">
            <w:pPr>
              <w:jc w:val="both"/>
              <w:rPr>
                <w:rFonts w:ascii="Times New Roman" w:eastAsia="Times New Roman" w:hAnsi="Times New Roman" w:cs="Times New Roman"/>
                <w:sz w:val="20"/>
                <w:szCs w:val="20"/>
              </w:rPr>
            </w:pPr>
          </w:p>
          <w:p w14:paraId="2706AE4F" w14:textId="77777777" w:rsidR="00AE55D4" w:rsidRDefault="00AE55D4">
            <w:pPr>
              <w:jc w:val="both"/>
              <w:rPr>
                <w:rFonts w:ascii="Times New Roman" w:eastAsia="Times New Roman" w:hAnsi="Times New Roman" w:cs="Times New Roman"/>
                <w:sz w:val="20"/>
                <w:szCs w:val="20"/>
              </w:rPr>
            </w:pPr>
          </w:p>
          <w:p w14:paraId="4659C173"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detecting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anomalies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outliers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operational</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anomalies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indicate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potential</w:t>
            </w:r>
            <w:proofErr w:type="spellEnd"/>
            <w:r>
              <w:rPr>
                <w:rFonts w:ascii="Times New Roman" w:eastAsia="Times New Roman" w:hAnsi="Times New Roman" w:cs="Times New Roman"/>
                <w:sz w:val="20"/>
                <w:szCs w:val="20"/>
              </w:rPr>
              <w:t xml:space="preserve"> problem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not </w:t>
            </w:r>
            <w:proofErr w:type="spellStart"/>
            <w:r>
              <w:rPr>
                <w:rFonts w:ascii="Times New Roman" w:eastAsia="Times New Roman" w:hAnsi="Times New Roman" w:cs="Times New Roman"/>
                <w:sz w:val="20"/>
                <w:szCs w:val="20"/>
              </w:rPr>
              <w:t>addressed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lead</w:t>
            </w:r>
            <w:proofErr w:type="spellEnd"/>
            <w:r>
              <w:rPr>
                <w:rFonts w:ascii="Times New Roman" w:eastAsia="Times New Roman" w:hAnsi="Times New Roman" w:cs="Times New Roman"/>
                <w:sz w:val="20"/>
                <w:szCs w:val="20"/>
              </w:rPr>
              <w:t xml:space="preserve"> to an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also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ranking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risks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based</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their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severity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probability</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their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occurrence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organizations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focus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their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preventative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efforts</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significant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risks</w:t>
            </w:r>
            <w:proofErr w:type="spellEnd"/>
            <w:r>
              <w:rPr>
                <w:rFonts w:ascii="Times New Roman" w:eastAsia="Times New Roman" w:hAnsi="Times New Roman" w:cs="Times New Roman"/>
                <w:sz w:val="20"/>
                <w:szCs w:val="20"/>
              </w:rPr>
              <w:t>.</w:t>
            </w:r>
          </w:p>
          <w:p w14:paraId="7C5F2DD1"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w:t>
            </w:r>
            <w:proofErr w:type="spellStart"/>
            <w:r>
              <w:rPr>
                <w:rFonts w:ascii="Times New Roman" w:eastAsia="Times New Roman" w:hAnsi="Times New Roman" w:cs="Times New Roman"/>
                <w:sz w:val="20"/>
                <w:szCs w:val="20"/>
              </w:rPr>
              <w:t>combined</w:t>
            </w:r>
            <w:proofErr w:type="spellEnd"/>
            <w:r>
              <w:rPr>
                <w:rFonts w:ascii="Times New Roman" w:eastAsia="Times New Roman" w:hAnsi="Times New Roman" w:cs="Times New Roman"/>
                <w:sz w:val="20"/>
                <w:szCs w:val="20"/>
              </w:rPr>
              <w:t xml:space="preserve"> with </w:t>
            </w:r>
            <w:proofErr w:type="spellStart"/>
            <w:r>
              <w:rPr>
                <w:rFonts w:ascii="Times New Roman" w:eastAsia="Times New Roman" w:hAnsi="Times New Roman" w:cs="Times New Roman"/>
                <w:sz w:val="20"/>
                <w:szCs w:val="20"/>
              </w:rPr>
              <w:t>technologies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like</w:t>
            </w:r>
            <w:proofErr w:type="spellEnd"/>
            <w:r>
              <w:rPr>
                <w:rFonts w:ascii="Times New Roman" w:eastAsia="Times New Roman" w:hAnsi="Times New Roman" w:cs="Times New Roman"/>
                <w:sz w:val="20"/>
                <w:szCs w:val="20"/>
              </w:rPr>
              <w:t xml:space="preserve"> Virtual </w:t>
            </w:r>
            <w:proofErr w:type="spellStart"/>
            <w:r>
              <w:rPr>
                <w:rFonts w:ascii="Times New Roman" w:eastAsia="Times New Roman" w:hAnsi="Times New Roman" w:cs="Times New Roman"/>
                <w:sz w:val="20"/>
                <w:szCs w:val="20"/>
              </w:rPr>
              <w:t>Reality</w:t>
            </w:r>
            <w:proofErr w:type="spellEnd"/>
            <w:r>
              <w:rPr>
                <w:rFonts w:ascii="Times New Roman" w:eastAsia="Times New Roman" w:hAnsi="Times New Roman" w:cs="Times New Roman"/>
                <w:sz w:val="20"/>
                <w:szCs w:val="20"/>
              </w:rPr>
              <w:t xml:space="preserve"> (VR), can </w:t>
            </w:r>
            <w:proofErr w:type="spellStart"/>
            <w:r>
              <w:rPr>
                <w:rFonts w:ascii="Times New Roman" w:eastAsia="Times New Roman" w:hAnsi="Times New Roman" w:cs="Times New Roman"/>
                <w:sz w:val="20"/>
                <w:szCs w:val="20"/>
              </w:rPr>
              <w:t>simulate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different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scenarios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predict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their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outcomes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can be </w:t>
            </w:r>
            <w:proofErr w:type="spellStart"/>
            <w:r>
              <w:rPr>
                <w:rFonts w:ascii="Times New Roman" w:eastAsia="Times New Roman" w:hAnsi="Times New Roman" w:cs="Times New Roman"/>
                <w:sz w:val="20"/>
                <w:szCs w:val="20"/>
              </w:rPr>
              <w:t>useful</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training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employees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handle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potential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testing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effectiveness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measures</w:t>
            </w:r>
            <w:proofErr w:type="spellEnd"/>
            <w:r>
              <w:rPr>
                <w:rFonts w:ascii="Times New Roman" w:eastAsia="Times New Roman" w:hAnsi="Times New Roman" w:cs="Times New Roman"/>
                <w:sz w:val="20"/>
                <w:szCs w:val="20"/>
              </w:rPr>
              <w:t>.</w:t>
            </w:r>
          </w:p>
          <w:p w14:paraId="6A6DB158" w14:textId="77777777" w:rsidR="00AE55D4" w:rsidRDefault="00AE55D4">
            <w:pPr>
              <w:jc w:val="both"/>
              <w:rPr>
                <w:rFonts w:ascii="Times New Roman" w:eastAsia="Times New Roman" w:hAnsi="Times New Roman" w:cs="Times New Roman"/>
                <w:sz w:val="20"/>
                <w:szCs w:val="20"/>
              </w:rPr>
            </w:pPr>
          </w:p>
          <w:p w14:paraId="0D397814" w14:textId="77777777" w:rsidR="00AE55D4" w:rsidRDefault="00AE55D4">
            <w:pPr>
              <w:jc w:val="both"/>
              <w:rPr>
                <w:rFonts w:ascii="Times New Roman" w:eastAsia="Times New Roman" w:hAnsi="Times New Roman" w:cs="Times New Roman"/>
                <w:sz w:val="20"/>
                <w:szCs w:val="20"/>
              </w:rPr>
            </w:pPr>
          </w:p>
        </w:tc>
        <w:tc>
          <w:tcPr>
            <w:tcW w:w="5685" w:type="dxa"/>
          </w:tcPr>
          <w:p w14:paraId="70C05B73"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3.Tahmine dayalı analiz:</w:t>
            </w:r>
            <w:r>
              <w:rPr>
                <w:rFonts w:ascii="Times New Roman" w:eastAsia="Times New Roman" w:hAnsi="Times New Roman" w:cs="Times New Roman"/>
                <w:sz w:val="20"/>
                <w:szCs w:val="20"/>
              </w:rPr>
              <w:t xml:space="preserve"> Yapay </w:t>
            </w:r>
            <w:r w:rsidR="008075D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geçmiş olaylardan elde edilen verilere dayanarak, gelecekte benzer kazaların olma olasılığını tahmin etmek için de kullanılabilir. Bu, şirketlerin kazaları önlemek için proaktif adımlar atmasına yardımcı olabilir. Farklı koşullar altında kazaların olma olasılığını tahmin eden modeller oluşturabilir. Örneğin</w:t>
            </w:r>
            <w:r w:rsidR="008075D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yapay zekâ, belirli çevresel koşullar altında veya belirli bir saat sayısını aştığında belirli bir tür makinenin arızalanma olasılığını tahmin edebilir.</w:t>
            </w:r>
            <w:r>
              <w:t xml:space="preserve"> </w:t>
            </w:r>
            <w:r>
              <w:rPr>
                <w:rFonts w:ascii="Times New Roman" w:eastAsia="Times New Roman" w:hAnsi="Times New Roman" w:cs="Times New Roman"/>
                <w:sz w:val="20"/>
                <w:szCs w:val="20"/>
              </w:rPr>
              <w:t>Gelecekteki olayları tahmin etmek için zaman serisi analizi yapabilir. Örneğin, bir ekipmanın geçmişteki aşınma ve yıpranma paternlerine bakarak ne zaman arızalanacağını tahmin edebilir.</w:t>
            </w:r>
          </w:p>
          <w:p w14:paraId="1E812FDC" w14:textId="77777777" w:rsidR="00AE55D4" w:rsidRDefault="00AE55D4">
            <w:pPr>
              <w:jc w:val="both"/>
              <w:rPr>
                <w:rFonts w:ascii="Times New Roman" w:eastAsia="Times New Roman" w:hAnsi="Times New Roman" w:cs="Times New Roman"/>
                <w:sz w:val="20"/>
                <w:szCs w:val="20"/>
              </w:rPr>
            </w:pPr>
          </w:p>
          <w:p w14:paraId="5D15BFBF" w14:textId="77777777" w:rsidR="00AE55D4" w:rsidRDefault="00000000">
            <w:pPr>
              <w:jc w:val="both"/>
              <w:rPr>
                <w:rFonts w:ascii="Times New Roman" w:eastAsia="Times New Roman" w:hAnsi="Times New Roman" w:cs="Times New Roman"/>
                <w:sz w:val="20"/>
                <w:szCs w:val="20"/>
              </w:rPr>
            </w:pPr>
            <w:r>
              <w:rPr>
                <w:noProof/>
              </w:rPr>
              <w:drawing>
                <wp:inline distT="0" distB="0" distL="0" distR="0" wp14:anchorId="4F4969AF" wp14:editId="4E6848AD">
                  <wp:extent cx="3336802" cy="1870075"/>
                  <wp:effectExtent l="0" t="0" r="0" b="0"/>
                  <wp:docPr id="13" name="image9.jpg" descr="The Impact of AI on Jobs"/>
                  <wp:cNvGraphicFramePr/>
                  <a:graphic xmlns:a="http://schemas.openxmlformats.org/drawingml/2006/main">
                    <a:graphicData uri="http://schemas.openxmlformats.org/drawingml/2006/picture">
                      <pic:pic xmlns:pic="http://schemas.openxmlformats.org/drawingml/2006/picture">
                        <pic:nvPicPr>
                          <pic:cNvPr id="0" name="image9.jpg" descr="The Impact of AI on Jobs"/>
                          <pic:cNvPicPr preferRelativeResize="0"/>
                        </pic:nvPicPr>
                        <pic:blipFill>
                          <a:blip r:embed="rId11"/>
                          <a:srcRect/>
                          <a:stretch>
                            <a:fillRect/>
                          </a:stretch>
                        </pic:blipFill>
                        <pic:spPr>
                          <a:xfrm>
                            <a:off x="0" y="0"/>
                            <a:ext cx="3336802" cy="1870075"/>
                          </a:xfrm>
                          <a:prstGeom prst="rect">
                            <a:avLst/>
                          </a:prstGeom>
                          <a:ln/>
                        </pic:spPr>
                      </pic:pic>
                    </a:graphicData>
                  </a:graphic>
                </wp:inline>
              </w:drawing>
            </w:r>
          </w:p>
          <w:p w14:paraId="2669DE67" w14:textId="77777777" w:rsidR="00AE55D4" w:rsidRDefault="00AE55D4">
            <w:pPr>
              <w:jc w:val="both"/>
              <w:rPr>
                <w:rFonts w:ascii="Times New Roman" w:eastAsia="Times New Roman" w:hAnsi="Times New Roman" w:cs="Times New Roman"/>
                <w:sz w:val="20"/>
                <w:szCs w:val="20"/>
              </w:rPr>
            </w:pPr>
          </w:p>
          <w:p w14:paraId="4685CAFE" w14:textId="77777777" w:rsidR="00AE55D4" w:rsidRDefault="00AE55D4">
            <w:pPr>
              <w:jc w:val="both"/>
              <w:rPr>
                <w:rFonts w:ascii="Times New Roman" w:eastAsia="Times New Roman" w:hAnsi="Times New Roman" w:cs="Times New Roman"/>
                <w:sz w:val="20"/>
                <w:szCs w:val="20"/>
              </w:rPr>
            </w:pPr>
          </w:p>
          <w:p w14:paraId="15C9473F"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Yapay </w:t>
            </w:r>
            <w:r w:rsidR="008075D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operasyonel verilerdeki anomalileri veya aykırı değerleri tespit etmeye yardımcı olabilir. Bu anomaliler, ele alınmazsa bir kazaya yol açabilecek potansiyel bir problemi gösterebilir. Riskleri şiddetlerine ve oluşma olasılıklarına göre sıralamada da yardımcı olabilir. Bu, organizasyonların önleyici çabalarını en önemli risklere odaklamalarına yardımcı olabilir.</w:t>
            </w:r>
          </w:p>
          <w:p w14:paraId="65BEEE9C"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Sanal Gerçeklik (VR) gibi teknolojilerle birleştirildiğinde, farklı senaryoları simüle edebilir ve sonuçlarını tahmin edebilir. Bu, çalışanları potansiyel olayları ele almak üzere eğitmekte ve güvenlik önlemlerinin etkinliğini test etmekte yararlı olabilir.</w:t>
            </w:r>
          </w:p>
          <w:p w14:paraId="68D4D5C0" w14:textId="77777777" w:rsidR="00AE55D4" w:rsidRDefault="00AE55D4">
            <w:pPr>
              <w:jc w:val="both"/>
              <w:rPr>
                <w:rFonts w:ascii="Times New Roman" w:eastAsia="Times New Roman" w:hAnsi="Times New Roman" w:cs="Times New Roman"/>
                <w:sz w:val="20"/>
                <w:szCs w:val="20"/>
              </w:rPr>
            </w:pPr>
          </w:p>
        </w:tc>
      </w:tr>
      <w:tr w:rsidR="00AE55D4" w14:paraId="290FA8E7" w14:textId="77777777">
        <w:tc>
          <w:tcPr>
            <w:tcW w:w="4537" w:type="dxa"/>
          </w:tcPr>
          <w:p w14:paraId="02946E65"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4.Simülasyon ve rekonstrüksiyon:</w:t>
            </w:r>
            <w:r>
              <w:rPr>
                <w:rFonts w:ascii="Times New Roman" w:eastAsia="Times New Roman" w:hAnsi="Times New Roman" w:cs="Times New Roman"/>
                <w:sz w:val="20"/>
                <w:szCs w:val="20"/>
              </w:rPr>
              <w:t xml:space="preserve"> Yapay </w:t>
            </w:r>
            <w:r w:rsidR="008075D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Sanal Gerçeklik (VR) gibi teknolojilerle birleştirilerek </w:t>
            </w:r>
            <w:r>
              <w:rPr>
                <w:rFonts w:ascii="Times New Roman" w:eastAsia="Times New Roman" w:hAnsi="Times New Roman" w:cs="Times New Roman"/>
                <w:sz w:val="20"/>
                <w:szCs w:val="20"/>
              </w:rPr>
              <w:lastRenderedPageBreak/>
              <w:t>kazaları simüle etmek veya yeniden oluşturmak için kullanılabilir. Bu, araştırmacıların ne olduğunu anlamasına ve kazanın nedenlerini belirlemesine yardımcı olabilir.</w:t>
            </w:r>
          </w:p>
          <w:p w14:paraId="135BBAF0" w14:textId="77777777" w:rsidR="00AE55D4" w:rsidRDefault="00AE55D4">
            <w:pPr>
              <w:jc w:val="both"/>
              <w:rPr>
                <w:rFonts w:ascii="Times New Roman" w:eastAsia="Times New Roman" w:hAnsi="Times New Roman" w:cs="Times New Roman"/>
                <w:sz w:val="20"/>
                <w:szCs w:val="20"/>
              </w:rPr>
            </w:pPr>
          </w:p>
          <w:p w14:paraId="411F3D0A"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Yapay zekâ, VR veya AR gibi teknolojilerle birleştirilerek, kazanın meydana geldiği yerin 3D modelini oluşturabilir. </w:t>
            </w:r>
          </w:p>
          <w:p w14:paraId="66758DC9"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Kaza sonrasında sahadaki deliller değiştirilmiş ve saha temizlenmiş olabilir. Sanal olarak kazanın hemen sonrası oluşturulabilir ve böylelikle değişikliğe uğramamış hali tasarlanabilir. </w:t>
            </w:r>
          </w:p>
          <w:p w14:paraId="46CD3A1A" w14:textId="77777777" w:rsidR="00AE55D4" w:rsidRDefault="00AE55D4">
            <w:pPr>
              <w:jc w:val="both"/>
              <w:rPr>
                <w:rFonts w:ascii="Times New Roman" w:eastAsia="Times New Roman" w:hAnsi="Times New Roman" w:cs="Times New Roman"/>
                <w:sz w:val="20"/>
                <w:szCs w:val="20"/>
              </w:rPr>
            </w:pPr>
          </w:p>
          <w:p w14:paraId="4A3AC85E" w14:textId="77777777" w:rsidR="00AE55D4" w:rsidRDefault="00000000">
            <w:pPr>
              <w:jc w:val="both"/>
              <w:rPr>
                <w:rFonts w:ascii="Times New Roman" w:eastAsia="Times New Roman" w:hAnsi="Times New Roman" w:cs="Times New Roman"/>
                <w:sz w:val="20"/>
                <w:szCs w:val="20"/>
              </w:rPr>
            </w:pPr>
            <w:r>
              <w:rPr>
                <w:noProof/>
              </w:rPr>
              <w:drawing>
                <wp:inline distT="0" distB="0" distL="0" distR="0" wp14:anchorId="11B8E71F" wp14:editId="7D8754AB">
                  <wp:extent cx="2794048" cy="1467421"/>
                  <wp:effectExtent l="0" t="0" r="0" b="0"/>
                  <wp:docPr id="17" name="image12.jpg" descr="Augmented and Virtual Reality AI Data: Powering the Next Big Thing"/>
                  <wp:cNvGraphicFramePr/>
                  <a:graphic xmlns:a="http://schemas.openxmlformats.org/drawingml/2006/main">
                    <a:graphicData uri="http://schemas.openxmlformats.org/drawingml/2006/picture">
                      <pic:pic xmlns:pic="http://schemas.openxmlformats.org/drawingml/2006/picture">
                        <pic:nvPicPr>
                          <pic:cNvPr id="0" name="image12.jpg" descr="Augmented and Virtual Reality AI Data: Powering the Next Big Thing"/>
                          <pic:cNvPicPr preferRelativeResize="0"/>
                        </pic:nvPicPr>
                        <pic:blipFill>
                          <a:blip r:embed="rId12"/>
                          <a:srcRect/>
                          <a:stretch>
                            <a:fillRect/>
                          </a:stretch>
                        </pic:blipFill>
                        <pic:spPr>
                          <a:xfrm>
                            <a:off x="0" y="0"/>
                            <a:ext cx="2794048" cy="1467421"/>
                          </a:xfrm>
                          <a:prstGeom prst="rect">
                            <a:avLst/>
                          </a:prstGeom>
                          <a:ln/>
                        </pic:spPr>
                      </pic:pic>
                    </a:graphicData>
                  </a:graphic>
                </wp:inline>
              </w:drawing>
            </w:r>
          </w:p>
          <w:p w14:paraId="4C259E95" w14:textId="77777777" w:rsidR="00AE55D4" w:rsidRDefault="00AE55D4">
            <w:pPr>
              <w:jc w:val="both"/>
              <w:rPr>
                <w:rFonts w:ascii="Times New Roman" w:eastAsia="Times New Roman" w:hAnsi="Times New Roman" w:cs="Times New Roman"/>
                <w:sz w:val="20"/>
                <w:szCs w:val="20"/>
              </w:rPr>
            </w:pPr>
          </w:p>
          <w:p w14:paraId="5A418B33" w14:textId="77777777" w:rsidR="00AE55D4" w:rsidRDefault="00AE55D4">
            <w:pPr>
              <w:jc w:val="both"/>
              <w:rPr>
                <w:rFonts w:ascii="Times New Roman" w:eastAsia="Times New Roman" w:hAnsi="Times New Roman" w:cs="Times New Roman"/>
                <w:sz w:val="20"/>
                <w:szCs w:val="20"/>
              </w:rPr>
            </w:pPr>
          </w:p>
          <w:p w14:paraId="1F8611E6"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Kazanın en muhtemel nedenini belirlemeye yardımcı olmak için çeşitli senaryolar simüle edebilir. Yapay </w:t>
            </w:r>
            <w:r w:rsidR="008075D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mevcut koşullara dayanarak potansiyel gelecekteki kazaları da simüle edebilir. Bu, şirketlerin riskleri belirlemesine ve kazalar olmadan önce önleyici adımlar atmasına yardımcı olabilir.</w:t>
            </w:r>
          </w:p>
          <w:p w14:paraId="75696D62" w14:textId="77777777" w:rsidR="00AE55D4" w:rsidRDefault="00AE55D4">
            <w:pPr>
              <w:jc w:val="both"/>
              <w:rPr>
                <w:rFonts w:ascii="Times New Roman" w:eastAsia="Times New Roman" w:hAnsi="Times New Roman" w:cs="Times New Roman"/>
                <w:sz w:val="20"/>
                <w:szCs w:val="20"/>
              </w:rPr>
            </w:pPr>
          </w:p>
          <w:p w14:paraId="689637B8"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Yapay </w:t>
            </w:r>
            <w:r w:rsidR="008075DF">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VR veya AR ile birleştirilerek, çalışanlar için gerçekçi eğitim simülasyonları oluşturabilir. Bu simülasyonlar gerçek hayattaki kazalara dayanabilir ve çalışanların farklı senaryolarda ne yapacaklarını anlamalarına yardımcı olabilir, bu da hazırlıklarını artırabilir ve potansiyel olarak gelecekteki kazaları önleyebilir. </w:t>
            </w:r>
          </w:p>
          <w:p w14:paraId="65E47611" w14:textId="77777777" w:rsidR="00AE55D4" w:rsidRDefault="00AE55D4">
            <w:pPr>
              <w:jc w:val="both"/>
              <w:rPr>
                <w:rFonts w:ascii="Times New Roman" w:eastAsia="Times New Roman" w:hAnsi="Times New Roman" w:cs="Times New Roman"/>
                <w:sz w:val="20"/>
                <w:szCs w:val="20"/>
              </w:rPr>
            </w:pPr>
          </w:p>
          <w:p w14:paraId="08925D6B"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Makine öğrenmesi modelleri, bu simüle edilmiş veriler üzerinde eğitilebilir ve gelecekte benzer olayların olma olasılığını tahmin etmek için kullanılabilir, bu da güvenlik yönetimine başka bir seviye sağlar.</w:t>
            </w:r>
          </w:p>
          <w:p w14:paraId="72169348" w14:textId="77777777" w:rsidR="00AE55D4" w:rsidRDefault="00AE55D4">
            <w:pPr>
              <w:jc w:val="both"/>
              <w:rPr>
                <w:rFonts w:ascii="Times New Roman" w:eastAsia="Times New Roman" w:hAnsi="Times New Roman" w:cs="Times New Roman"/>
                <w:sz w:val="20"/>
                <w:szCs w:val="20"/>
              </w:rPr>
            </w:pPr>
          </w:p>
          <w:p w14:paraId="671D20F2"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385E46A" w14:textId="77777777" w:rsidR="00AE55D4" w:rsidRDefault="00AE55D4">
            <w:pPr>
              <w:jc w:val="both"/>
              <w:rPr>
                <w:rFonts w:ascii="Times New Roman" w:eastAsia="Times New Roman" w:hAnsi="Times New Roman" w:cs="Times New Roman"/>
                <w:sz w:val="20"/>
                <w:szCs w:val="20"/>
              </w:rPr>
            </w:pPr>
          </w:p>
          <w:p w14:paraId="2298A40E" w14:textId="77777777" w:rsidR="00AE55D4" w:rsidRDefault="00AE55D4">
            <w:pPr>
              <w:jc w:val="both"/>
              <w:rPr>
                <w:rFonts w:ascii="Times New Roman" w:eastAsia="Times New Roman" w:hAnsi="Times New Roman" w:cs="Times New Roman"/>
                <w:sz w:val="20"/>
                <w:szCs w:val="20"/>
              </w:rPr>
            </w:pPr>
          </w:p>
          <w:p w14:paraId="54DA75FD" w14:textId="77777777" w:rsidR="00AE55D4" w:rsidRDefault="00AE55D4">
            <w:pPr>
              <w:jc w:val="both"/>
              <w:rPr>
                <w:rFonts w:ascii="Times New Roman" w:eastAsia="Times New Roman" w:hAnsi="Times New Roman" w:cs="Times New Roman"/>
                <w:sz w:val="20"/>
                <w:szCs w:val="20"/>
              </w:rPr>
            </w:pPr>
          </w:p>
          <w:p w14:paraId="5BED60FF" w14:textId="77777777" w:rsidR="00AE55D4" w:rsidRDefault="00AE55D4">
            <w:pPr>
              <w:jc w:val="both"/>
              <w:rPr>
                <w:rFonts w:ascii="Times New Roman" w:eastAsia="Times New Roman" w:hAnsi="Times New Roman" w:cs="Times New Roman"/>
                <w:sz w:val="20"/>
                <w:szCs w:val="20"/>
              </w:rPr>
            </w:pPr>
          </w:p>
          <w:p w14:paraId="3CAEFAAB" w14:textId="77777777" w:rsidR="00AE55D4" w:rsidRDefault="00AE55D4">
            <w:pPr>
              <w:jc w:val="both"/>
              <w:rPr>
                <w:rFonts w:ascii="Times New Roman" w:eastAsia="Times New Roman" w:hAnsi="Times New Roman" w:cs="Times New Roman"/>
                <w:sz w:val="20"/>
                <w:szCs w:val="20"/>
              </w:rPr>
            </w:pPr>
          </w:p>
          <w:p w14:paraId="1FD33868" w14:textId="77777777" w:rsidR="00AE55D4" w:rsidRDefault="00AE55D4">
            <w:pPr>
              <w:jc w:val="both"/>
              <w:rPr>
                <w:rFonts w:ascii="Times New Roman" w:eastAsia="Times New Roman" w:hAnsi="Times New Roman" w:cs="Times New Roman"/>
                <w:sz w:val="20"/>
                <w:szCs w:val="20"/>
              </w:rPr>
            </w:pPr>
          </w:p>
          <w:p w14:paraId="0527AFCC" w14:textId="77777777" w:rsidR="00AE55D4" w:rsidRDefault="00AE55D4">
            <w:pPr>
              <w:jc w:val="both"/>
              <w:rPr>
                <w:rFonts w:ascii="Times New Roman" w:eastAsia="Times New Roman" w:hAnsi="Times New Roman" w:cs="Times New Roman"/>
                <w:sz w:val="20"/>
                <w:szCs w:val="20"/>
              </w:rPr>
            </w:pPr>
          </w:p>
          <w:p w14:paraId="5E8FD98F" w14:textId="77777777" w:rsidR="00AE55D4" w:rsidRDefault="00AE55D4">
            <w:pPr>
              <w:jc w:val="both"/>
              <w:rPr>
                <w:rFonts w:ascii="Times New Roman" w:eastAsia="Times New Roman" w:hAnsi="Times New Roman" w:cs="Times New Roman"/>
                <w:sz w:val="20"/>
                <w:szCs w:val="20"/>
              </w:rPr>
            </w:pPr>
          </w:p>
          <w:p w14:paraId="4F9A227B" w14:textId="77777777" w:rsidR="00AE55D4" w:rsidRDefault="00AE55D4">
            <w:pPr>
              <w:jc w:val="both"/>
              <w:rPr>
                <w:rFonts w:ascii="Times New Roman" w:eastAsia="Times New Roman" w:hAnsi="Times New Roman" w:cs="Times New Roman"/>
                <w:sz w:val="20"/>
                <w:szCs w:val="20"/>
              </w:rPr>
            </w:pPr>
          </w:p>
          <w:p w14:paraId="6729B939" w14:textId="77777777" w:rsidR="00AE55D4" w:rsidRDefault="00AE55D4">
            <w:pPr>
              <w:jc w:val="both"/>
              <w:rPr>
                <w:rFonts w:ascii="Times New Roman" w:eastAsia="Times New Roman" w:hAnsi="Times New Roman" w:cs="Times New Roman"/>
                <w:sz w:val="20"/>
                <w:szCs w:val="20"/>
              </w:rPr>
            </w:pPr>
          </w:p>
        </w:tc>
        <w:tc>
          <w:tcPr>
            <w:tcW w:w="5685" w:type="dxa"/>
          </w:tcPr>
          <w:p w14:paraId="46B3B92A"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4.Simulation </w:t>
            </w:r>
            <w:proofErr w:type="spellStart"/>
            <w:r>
              <w:rPr>
                <w:rFonts w:ascii="Times New Roman" w:eastAsia="Times New Roman" w:hAnsi="Times New Roman" w:cs="Times New Roman"/>
                <w:b/>
                <w:sz w:val="20"/>
                <w:szCs w:val="20"/>
              </w:rPr>
              <w:t>and</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Reconstruction</w:t>
            </w:r>
            <w:proofErr w:type="spellEnd"/>
            <w:r>
              <w:rPr>
                <w:rFonts w:ascii="Times New Roman" w:eastAsia="Times New Roman" w:hAnsi="Times New Roman" w:cs="Times New Roman"/>
                <w:sz w:val="20"/>
                <w:szCs w:val="20"/>
              </w:rPr>
              <w:t xml:space="preserve">: AI, </w:t>
            </w:r>
            <w:proofErr w:type="spellStart"/>
            <w:r>
              <w:rPr>
                <w:rFonts w:ascii="Times New Roman" w:eastAsia="Times New Roman" w:hAnsi="Times New Roman" w:cs="Times New Roman"/>
                <w:sz w:val="20"/>
                <w:szCs w:val="20"/>
              </w:rPr>
              <w:t>combined</w:t>
            </w:r>
            <w:proofErr w:type="spellEnd"/>
            <w:r>
              <w:rPr>
                <w:rFonts w:ascii="Times New Roman" w:eastAsia="Times New Roman" w:hAnsi="Times New Roman" w:cs="Times New Roman"/>
                <w:sz w:val="20"/>
                <w:szCs w:val="20"/>
              </w:rPr>
              <w:t xml:space="preserve"> with </w:t>
            </w:r>
            <w:proofErr w:type="spellStart"/>
            <w:r>
              <w:rPr>
                <w:rFonts w:ascii="Times New Roman" w:eastAsia="Times New Roman" w:hAnsi="Times New Roman" w:cs="Times New Roman"/>
                <w:sz w:val="20"/>
                <w:szCs w:val="20"/>
              </w:rPr>
              <w:t>technologies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like</w:t>
            </w:r>
            <w:proofErr w:type="spellEnd"/>
            <w:r>
              <w:rPr>
                <w:rFonts w:ascii="Times New Roman" w:eastAsia="Times New Roman" w:hAnsi="Times New Roman" w:cs="Times New Roman"/>
                <w:sz w:val="20"/>
                <w:szCs w:val="20"/>
              </w:rPr>
              <w:t xml:space="preserve"> Virtual </w:t>
            </w:r>
            <w:proofErr w:type="spellStart"/>
            <w:r>
              <w:rPr>
                <w:rFonts w:ascii="Times New Roman" w:eastAsia="Times New Roman" w:hAnsi="Times New Roman" w:cs="Times New Roman"/>
                <w:sz w:val="20"/>
                <w:szCs w:val="20"/>
              </w:rPr>
              <w:t>Reality</w:t>
            </w:r>
            <w:proofErr w:type="spellEnd"/>
            <w:r>
              <w:rPr>
                <w:rFonts w:ascii="Times New Roman" w:eastAsia="Times New Roman" w:hAnsi="Times New Roman" w:cs="Times New Roman"/>
                <w:sz w:val="20"/>
                <w:szCs w:val="20"/>
              </w:rPr>
              <w:t xml:space="preserve"> (VR), can be </w:t>
            </w:r>
            <w:proofErr w:type="spellStart"/>
            <w:r>
              <w:rPr>
                <w:rFonts w:ascii="Times New Roman" w:eastAsia="Times New Roman" w:hAnsi="Times New Roman" w:cs="Times New Roman"/>
                <w:sz w:val="20"/>
                <w:szCs w:val="20"/>
              </w:rPr>
              <w:t>used</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simulate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reconstruct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lastRenderedPageBreak/>
              <w:t>accidents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investigators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understand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happened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causes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w:t>
            </w:r>
          </w:p>
          <w:p w14:paraId="77D36AF4"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w:t>
            </w:r>
            <w:proofErr w:type="spellStart"/>
            <w:r>
              <w:rPr>
                <w:rFonts w:ascii="Times New Roman" w:eastAsia="Times New Roman" w:hAnsi="Times New Roman" w:cs="Times New Roman"/>
                <w:sz w:val="20"/>
                <w:szCs w:val="20"/>
              </w:rPr>
              <w:t>combined</w:t>
            </w:r>
            <w:proofErr w:type="spellEnd"/>
            <w:r>
              <w:rPr>
                <w:rFonts w:ascii="Times New Roman" w:eastAsia="Times New Roman" w:hAnsi="Times New Roman" w:cs="Times New Roman"/>
                <w:sz w:val="20"/>
                <w:szCs w:val="20"/>
              </w:rPr>
              <w:t xml:space="preserve"> with </w:t>
            </w:r>
            <w:proofErr w:type="spellStart"/>
            <w:r>
              <w:rPr>
                <w:rFonts w:ascii="Times New Roman" w:eastAsia="Times New Roman" w:hAnsi="Times New Roman" w:cs="Times New Roman"/>
                <w:sz w:val="20"/>
                <w:szCs w:val="20"/>
              </w:rPr>
              <w:t>technologies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like</w:t>
            </w:r>
            <w:proofErr w:type="spellEnd"/>
            <w:r>
              <w:rPr>
                <w:rFonts w:ascii="Times New Roman" w:eastAsia="Times New Roman" w:hAnsi="Times New Roman" w:cs="Times New Roman"/>
                <w:sz w:val="20"/>
                <w:szCs w:val="20"/>
              </w:rPr>
              <w:t xml:space="preserve"> VR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AR, can </w:t>
            </w:r>
            <w:proofErr w:type="spellStart"/>
            <w:r>
              <w:rPr>
                <w:rFonts w:ascii="Times New Roman" w:eastAsia="Times New Roman" w:hAnsi="Times New Roman" w:cs="Times New Roman"/>
                <w:sz w:val="20"/>
                <w:szCs w:val="20"/>
              </w:rPr>
              <w:t>create</w:t>
            </w:r>
            <w:proofErr w:type="spellEnd"/>
            <w:r>
              <w:rPr>
                <w:rFonts w:ascii="Times New Roman" w:eastAsia="Times New Roman" w:hAnsi="Times New Roman" w:cs="Times New Roman"/>
                <w:sz w:val="20"/>
                <w:szCs w:val="20"/>
              </w:rPr>
              <w:t xml:space="preserve"> a 3D model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site. </w:t>
            </w:r>
            <w:proofErr w:type="spellStart"/>
            <w:r>
              <w:rPr>
                <w:rFonts w:ascii="Times New Roman" w:eastAsia="Times New Roman" w:hAnsi="Times New Roman" w:cs="Times New Roman"/>
                <w:sz w:val="20"/>
                <w:szCs w:val="20"/>
              </w:rPr>
              <w:t>Evidence</w:t>
            </w:r>
            <w:proofErr w:type="spellEnd"/>
            <w:r>
              <w:rPr>
                <w:rFonts w:ascii="Times New Roman" w:eastAsia="Times New Roman" w:hAnsi="Times New Roman" w:cs="Times New Roman"/>
                <w:sz w:val="20"/>
                <w:szCs w:val="20"/>
              </w:rPr>
              <w:t xml:space="preserve"> at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scene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altered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site </w:t>
            </w:r>
            <w:proofErr w:type="spellStart"/>
            <w:r>
              <w:rPr>
                <w:rFonts w:ascii="Times New Roman" w:eastAsia="Times New Roman" w:hAnsi="Times New Roman" w:cs="Times New Roman"/>
                <w:sz w:val="20"/>
                <w:szCs w:val="20"/>
              </w:rPr>
              <w:t>cleaned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after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virtual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reconstruction</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immediate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aftermath</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can be </w:t>
            </w:r>
            <w:proofErr w:type="spellStart"/>
            <w:r>
              <w:rPr>
                <w:rFonts w:ascii="Times New Roman" w:eastAsia="Times New Roman" w:hAnsi="Times New Roman" w:cs="Times New Roman"/>
                <w:sz w:val="20"/>
                <w:szCs w:val="20"/>
              </w:rPr>
              <w:t>created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designing</w:t>
            </w:r>
            <w:proofErr w:type="spellEnd"/>
            <w:r>
              <w:rPr>
                <w:rFonts w:ascii="Times New Roman" w:eastAsia="Times New Roman" w:hAnsi="Times New Roman" w:cs="Times New Roman"/>
                <w:sz w:val="20"/>
                <w:szCs w:val="20"/>
              </w:rPr>
              <w:t xml:space="preserve"> it in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unaltered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state</w:t>
            </w:r>
            <w:proofErr w:type="spellEnd"/>
            <w:r>
              <w:rPr>
                <w:rFonts w:ascii="Times New Roman" w:eastAsia="Times New Roman" w:hAnsi="Times New Roman" w:cs="Times New Roman"/>
                <w:sz w:val="20"/>
                <w:szCs w:val="20"/>
              </w:rPr>
              <w:t xml:space="preserve">. </w:t>
            </w:r>
          </w:p>
          <w:p w14:paraId="04BB05A9" w14:textId="77777777" w:rsidR="00AE55D4" w:rsidRDefault="00AE55D4">
            <w:pPr>
              <w:spacing w:after="160"/>
              <w:jc w:val="both"/>
              <w:rPr>
                <w:rFonts w:ascii="Times New Roman" w:eastAsia="Times New Roman" w:hAnsi="Times New Roman" w:cs="Times New Roman"/>
                <w:sz w:val="20"/>
                <w:szCs w:val="20"/>
              </w:rPr>
            </w:pPr>
          </w:p>
          <w:p w14:paraId="15D4D0FB" w14:textId="77777777" w:rsidR="00AE55D4" w:rsidRDefault="00AE55D4">
            <w:pPr>
              <w:spacing w:after="160"/>
              <w:jc w:val="both"/>
              <w:rPr>
                <w:rFonts w:ascii="Times New Roman" w:eastAsia="Times New Roman" w:hAnsi="Times New Roman" w:cs="Times New Roman"/>
                <w:sz w:val="20"/>
                <w:szCs w:val="20"/>
              </w:rPr>
            </w:pPr>
          </w:p>
          <w:p w14:paraId="2061E395" w14:textId="77777777" w:rsidR="00AE55D4" w:rsidRDefault="00AE55D4">
            <w:pPr>
              <w:spacing w:after="160"/>
              <w:jc w:val="both"/>
              <w:rPr>
                <w:rFonts w:ascii="Times New Roman" w:eastAsia="Times New Roman" w:hAnsi="Times New Roman" w:cs="Times New Roman"/>
                <w:sz w:val="20"/>
                <w:szCs w:val="20"/>
              </w:rPr>
            </w:pPr>
          </w:p>
          <w:p w14:paraId="6664A005" w14:textId="77777777" w:rsidR="00AE55D4" w:rsidRDefault="00AE55D4">
            <w:pPr>
              <w:spacing w:after="160"/>
              <w:jc w:val="both"/>
              <w:rPr>
                <w:rFonts w:ascii="Times New Roman" w:eastAsia="Times New Roman" w:hAnsi="Times New Roman" w:cs="Times New Roman"/>
                <w:sz w:val="20"/>
                <w:szCs w:val="20"/>
              </w:rPr>
            </w:pPr>
          </w:p>
          <w:p w14:paraId="3D5BD84D" w14:textId="77777777" w:rsidR="00AE55D4" w:rsidRDefault="00AE55D4">
            <w:pPr>
              <w:spacing w:after="160"/>
              <w:jc w:val="both"/>
              <w:rPr>
                <w:rFonts w:ascii="Times New Roman" w:eastAsia="Times New Roman" w:hAnsi="Times New Roman" w:cs="Times New Roman"/>
                <w:sz w:val="20"/>
                <w:szCs w:val="20"/>
              </w:rPr>
            </w:pPr>
          </w:p>
          <w:p w14:paraId="0785DED0"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BC81E1B" wp14:editId="5737C08F">
                  <wp:extent cx="2720709" cy="1530399"/>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720709" cy="1530399"/>
                          </a:xfrm>
                          <a:prstGeom prst="rect">
                            <a:avLst/>
                          </a:prstGeom>
                          <a:ln/>
                        </pic:spPr>
                      </pic:pic>
                    </a:graphicData>
                  </a:graphic>
                </wp:inline>
              </w:drawing>
            </w:r>
          </w:p>
          <w:p w14:paraId="35C18710"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simulate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various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scenarios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likely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cause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also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simulate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potential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based</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current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conditions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companies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risks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proactive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steps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prevent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before</w:t>
            </w:r>
            <w:proofErr w:type="spellEnd"/>
            <w:r>
              <w:rPr>
                <w:rFonts w:ascii="Times New Roman" w:eastAsia="Times New Roman" w:hAnsi="Times New Roman" w:cs="Times New Roman"/>
                <w:sz w:val="20"/>
                <w:szCs w:val="20"/>
              </w:rPr>
              <w:t xml:space="preserve"> they </w:t>
            </w:r>
            <w:proofErr w:type="spellStart"/>
            <w:r>
              <w:rPr>
                <w:rFonts w:ascii="Times New Roman" w:eastAsia="Times New Roman" w:hAnsi="Times New Roman" w:cs="Times New Roman"/>
                <w:sz w:val="20"/>
                <w:szCs w:val="20"/>
              </w:rPr>
              <w:t>happen</w:t>
            </w:r>
            <w:proofErr w:type="spellEnd"/>
            <w:r>
              <w:rPr>
                <w:rFonts w:ascii="Times New Roman" w:eastAsia="Times New Roman" w:hAnsi="Times New Roman" w:cs="Times New Roman"/>
                <w:sz w:val="20"/>
                <w:szCs w:val="20"/>
              </w:rPr>
              <w:t>.</w:t>
            </w:r>
          </w:p>
          <w:p w14:paraId="5C673ED0"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w:t>
            </w:r>
            <w:proofErr w:type="spellStart"/>
            <w:r>
              <w:rPr>
                <w:rFonts w:ascii="Times New Roman" w:eastAsia="Times New Roman" w:hAnsi="Times New Roman" w:cs="Times New Roman"/>
                <w:sz w:val="20"/>
                <w:szCs w:val="20"/>
              </w:rPr>
              <w:t>combined</w:t>
            </w:r>
            <w:proofErr w:type="spellEnd"/>
            <w:r>
              <w:rPr>
                <w:rFonts w:ascii="Times New Roman" w:eastAsia="Times New Roman" w:hAnsi="Times New Roman" w:cs="Times New Roman"/>
                <w:sz w:val="20"/>
                <w:szCs w:val="20"/>
              </w:rPr>
              <w:t xml:space="preserve"> with VR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AR, can </w:t>
            </w:r>
            <w:proofErr w:type="spellStart"/>
            <w:r>
              <w:rPr>
                <w:rFonts w:ascii="Times New Roman" w:eastAsia="Times New Roman" w:hAnsi="Times New Roman" w:cs="Times New Roman"/>
                <w:sz w:val="20"/>
                <w:szCs w:val="20"/>
              </w:rPr>
              <w:t>create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realistic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training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simulations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employees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simulations</w:t>
            </w:r>
            <w:proofErr w:type="spellEnd"/>
            <w:r>
              <w:rPr>
                <w:rFonts w:ascii="Times New Roman" w:eastAsia="Times New Roman" w:hAnsi="Times New Roman" w:cs="Times New Roman"/>
                <w:sz w:val="20"/>
                <w:szCs w:val="20"/>
              </w:rPr>
              <w:t xml:space="preserve"> can be </w:t>
            </w:r>
            <w:proofErr w:type="spellStart"/>
            <w:r>
              <w:rPr>
                <w:rFonts w:ascii="Times New Roman" w:eastAsia="Times New Roman" w:hAnsi="Times New Roman" w:cs="Times New Roman"/>
                <w:sz w:val="20"/>
                <w:szCs w:val="20"/>
              </w:rPr>
              <w:t>based</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real</w:t>
            </w:r>
            <w:proofErr w:type="spellEnd"/>
            <w:r>
              <w:rPr>
                <w:rFonts w:ascii="Times New Roman" w:eastAsia="Times New Roman" w:hAnsi="Times New Roman" w:cs="Times New Roman"/>
                <w:sz w:val="20"/>
                <w:szCs w:val="20"/>
              </w:rPr>
              <w:t xml:space="preserve">-life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employees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understand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what</w:t>
            </w:r>
            <w:proofErr w:type="spellEnd"/>
            <w:r>
              <w:rPr>
                <w:rFonts w:ascii="Times New Roman" w:eastAsia="Times New Roman" w:hAnsi="Times New Roman" w:cs="Times New Roman"/>
                <w:sz w:val="20"/>
                <w:szCs w:val="20"/>
              </w:rPr>
              <w:t xml:space="preserve"> to do in </w:t>
            </w:r>
            <w:proofErr w:type="spellStart"/>
            <w:r>
              <w:rPr>
                <w:rFonts w:ascii="Times New Roman" w:eastAsia="Times New Roman" w:hAnsi="Times New Roman" w:cs="Times New Roman"/>
                <w:sz w:val="20"/>
                <w:szCs w:val="20"/>
              </w:rPr>
              <w:t>different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scenarios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enhancing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their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preparedness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potentially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preventing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w:t>
            </w:r>
          </w:p>
          <w:p w14:paraId="7FE18EC5"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Machine </w:t>
            </w:r>
            <w:proofErr w:type="spellStart"/>
            <w:r>
              <w:rPr>
                <w:rFonts w:ascii="Times New Roman" w:eastAsia="Times New Roman" w:hAnsi="Times New Roman" w:cs="Times New Roman"/>
                <w:sz w:val="20"/>
                <w:szCs w:val="20"/>
              </w:rPr>
              <w:t>learning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models</w:t>
            </w:r>
            <w:proofErr w:type="spellEnd"/>
            <w:r>
              <w:rPr>
                <w:rFonts w:ascii="Times New Roman" w:eastAsia="Times New Roman" w:hAnsi="Times New Roman" w:cs="Times New Roman"/>
                <w:sz w:val="20"/>
                <w:szCs w:val="20"/>
              </w:rPr>
              <w:t xml:space="preserve"> can be </w:t>
            </w:r>
            <w:proofErr w:type="spellStart"/>
            <w:r>
              <w:rPr>
                <w:rFonts w:ascii="Times New Roman" w:eastAsia="Times New Roman" w:hAnsi="Times New Roman" w:cs="Times New Roman"/>
                <w:sz w:val="20"/>
                <w:szCs w:val="20"/>
              </w:rPr>
              <w:t>trained</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simulated</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used</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predict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likelihood</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similar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happening</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providing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another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level</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management</w:t>
            </w:r>
            <w:proofErr w:type="spellEnd"/>
            <w:r>
              <w:rPr>
                <w:rFonts w:ascii="Times New Roman" w:eastAsia="Times New Roman" w:hAnsi="Times New Roman" w:cs="Times New Roman"/>
                <w:sz w:val="20"/>
                <w:szCs w:val="20"/>
              </w:rPr>
              <w:t>.</w:t>
            </w:r>
          </w:p>
          <w:p w14:paraId="0B2F1A46" w14:textId="77777777" w:rsidR="00AE55D4" w:rsidRDefault="00AE55D4">
            <w:pPr>
              <w:jc w:val="both"/>
              <w:rPr>
                <w:rFonts w:ascii="Times New Roman" w:eastAsia="Times New Roman" w:hAnsi="Times New Roman" w:cs="Times New Roman"/>
                <w:sz w:val="20"/>
                <w:szCs w:val="20"/>
              </w:rPr>
            </w:pPr>
          </w:p>
        </w:tc>
      </w:tr>
      <w:tr w:rsidR="00AE55D4" w14:paraId="7E96B9CB" w14:textId="77777777">
        <w:tc>
          <w:tcPr>
            <w:tcW w:w="4537" w:type="dxa"/>
          </w:tcPr>
          <w:p w14:paraId="58CF659B"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5.Recommendations</w:t>
            </w:r>
            <w:r>
              <w:rPr>
                <w:rFonts w:ascii="Times New Roman" w:eastAsia="Times New Roman" w:hAnsi="Times New Roman" w:cs="Times New Roman"/>
                <w:sz w:val="20"/>
                <w:szCs w:val="20"/>
              </w:rPr>
              <w:t xml:space="preserve">: Based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findings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investigation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AI system can </w:t>
            </w:r>
            <w:proofErr w:type="spellStart"/>
            <w:r>
              <w:rPr>
                <w:rFonts w:ascii="Times New Roman" w:eastAsia="Times New Roman" w:hAnsi="Times New Roman" w:cs="Times New Roman"/>
                <w:sz w:val="20"/>
                <w:szCs w:val="20"/>
              </w:rPr>
              <w:t>make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recommendations</w:t>
            </w:r>
            <w:proofErr w:type="spellEnd"/>
            <w:r>
              <w:rPr>
                <w:rFonts w:ascii="Times New Roman" w:eastAsia="Times New Roman" w:hAnsi="Times New Roman" w:cs="Times New Roman"/>
                <w:sz w:val="20"/>
                <w:szCs w:val="20"/>
              </w:rPr>
              <w:t xml:space="preserve"> on how to </w:t>
            </w:r>
            <w:proofErr w:type="spellStart"/>
            <w:r>
              <w:rPr>
                <w:rFonts w:ascii="Times New Roman" w:eastAsia="Times New Roman" w:hAnsi="Times New Roman" w:cs="Times New Roman"/>
                <w:sz w:val="20"/>
                <w:szCs w:val="20"/>
              </w:rPr>
              <w:t>prevent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similar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 xml:space="preserve">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involve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changes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procedures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additional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training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workers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improvements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Safe</w:t>
            </w:r>
            <w:proofErr w:type="spellEnd"/>
            <w:r>
              <w:rPr>
                <w:rFonts w:ascii="Times New Roman" w:eastAsia="Times New Roman" w:hAnsi="Times New Roman" w:cs="Times New Roman"/>
                <w:sz w:val="20"/>
                <w:szCs w:val="20"/>
              </w:rPr>
              <w:t xml:space="preserve"> System of Work (</w:t>
            </w:r>
            <w:proofErr w:type="spellStart"/>
            <w:r>
              <w:rPr>
                <w:rFonts w:ascii="Times New Roman" w:eastAsia="Times New Roman" w:hAnsi="Times New Roman" w:cs="Times New Roman"/>
                <w:sz w:val="20"/>
                <w:szCs w:val="20"/>
              </w:rPr>
              <w:t>SSoW</w:t>
            </w:r>
            <w:proofErr w:type="spellEnd"/>
            <w:r>
              <w:rPr>
                <w:rFonts w:ascii="Times New Roman" w:eastAsia="Times New Roman" w:hAnsi="Times New Roman" w:cs="Times New Roman"/>
                <w:sz w:val="20"/>
                <w:szCs w:val="20"/>
              </w:rPr>
              <w:t xml:space="preserve">) </w:t>
            </w:r>
          </w:p>
          <w:p w14:paraId="2779D449" w14:textId="77777777" w:rsidR="00AE55D4" w:rsidRDefault="00AE55D4">
            <w:pPr>
              <w:jc w:val="both"/>
              <w:rPr>
                <w:rFonts w:ascii="Times New Roman" w:eastAsia="Times New Roman" w:hAnsi="Times New Roman" w:cs="Times New Roman"/>
                <w:sz w:val="20"/>
                <w:szCs w:val="20"/>
              </w:rPr>
            </w:pPr>
          </w:p>
          <w:p w14:paraId="07D1BA5B" w14:textId="77777777" w:rsidR="00AE55D4" w:rsidRDefault="00AE55D4">
            <w:pPr>
              <w:jc w:val="both"/>
              <w:rPr>
                <w:rFonts w:ascii="Times New Roman" w:eastAsia="Times New Roman" w:hAnsi="Times New Roman" w:cs="Times New Roman"/>
                <w:sz w:val="20"/>
                <w:szCs w:val="20"/>
              </w:rPr>
            </w:pPr>
          </w:p>
          <w:p w14:paraId="13E6F3A0"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use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predictive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forecast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potential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risks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suggest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preemptive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measures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simulate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different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scenarios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effective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preventive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measures</w:t>
            </w:r>
            <w:proofErr w:type="spellEnd"/>
          </w:p>
          <w:p w14:paraId="1E1D0E4E" w14:textId="77777777" w:rsidR="00AE55D4"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example</w:t>
            </w:r>
            <w:proofErr w:type="spellEnd"/>
            <w:r>
              <w:rPr>
                <w:rFonts w:ascii="Times New Roman" w:eastAsia="Times New Roman" w:hAnsi="Times New Roman" w:cs="Times New Roman"/>
                <w:sz w:val="20"/>
                <w:szCs w:val="20"/>
              </w:rPr>
              <w:t xml:space="preserve">, it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simulate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impact</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different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procedures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determine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which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would</w:t>
            </w:r>
            <w:proofErr w:type="spellEnd"/>
            <w:r>
              <w:rPr>
                <w:rFonts w:ascii="Times New Roman" w:eastAsia="Times New Roman" w:hAnsi="Times New Roman" w:cs="Times New Roman"/>
                <w:sz w:val="20"/>
                <w:szCs w:val="20"/>
              </w:rPr>
              <w:t xml:space="preserve"> be </w:t>
            </w:r>
            <w:proofErr w:type="spellStart"/>
            <w:r>
              <w:rPr>
                <w:rFonts w:ascii="Times New Roman" w:eastAsia="Times New Roman" w:hAnsi="Times New Roman" w:cs="Times New Roman"/>
                <w:sz w:val="20"/>
                <w:szCs w:val="20"/>
              </w:rPr>
              <w:t>most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effective</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preventing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w:t>
            </w:r>
          </w:p>
          <w:p w14:paraId="5BBA7D42" w14:textId="77777777" w:rsidR="00AE55D4" w:rsidRDefault="00AE55D4">
            <w:pPr>
              <w:jc w:val="both"/>
              <w:rPr>
                <w:rFonts w:ascii="Times New Roman" w:eastAsia="Times New Roman" w:hAnsi="Times New Roman" w:cs="Times New Roman"/>
                <w:sz w:val="20"/>
                <w:szCs w:val="20"/>
              </w:rPr>
            </w:pPr>
          </w:p>
          <w:p w14:paraId="1C642C4A"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assess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level</w:t>
            </w:r>
            <w:proofErr w:type="spellEnd"/>
            <w:r>
              <w:rPr>
                <w:rFonts w:ascii="Times New Roman" w:eastAsia="Times New Roman" w:hAnsi="Times New Roman" w:cs="Times New Roman"/>
                <w:sz w:val="20"/>
                <w:szCs w:val="20"/>
              </w:rPr>
              <w:t xml:space="preserve"> of risk </w:t>
            </w:r>
            <w:proofErr w:type="spellStart"/>
            <w:r>
              <w:rPr>
                <w:rFonts w:ascii="Times New Roman" w:eastAsia="Times New Roman" w:hAnsi="Times New Roman" w:cs="Times New Roman"/>
                <w:sz w:val="20"/>
                <w:szCs w:val="20"/>
              </w:rPr>
              <w:t>associated</w:t>
            </w:r>
            <w:proofErr w:type="spellEnd"/>
            <w:r>
              <w:rPr>
                <w:rFonts w:ascii="Times New Roman" w:eastAsia="Times New Roman" w:hAnsi="Times New Roman" w:cs="Times New Roman"/>
                <w:sz w:val="20"/>
                <w:szCs w:val="20"/>
              </w:rPr>
              <w:t xml:space="preserve"> with </w:t>
            </w:r>
            <w:proofErr w:type="spellStart"/>
            <w:r>
              <w:rPr>
                <w:rFonts w:ascii="Times New Roman" w:eastAsia="Times New Roman" w:hAnsi="Times New Roman" w:cs="Times New Roman"/>
                <w:sz w:val="20"/>
                <w:szCs w:val="20"/>
              </w:rPr>
              <w:t>different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factors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workplace</w:t>
            </w:r>
            <w:proofErr w:type="spellEnd"/>
            <w:r>
              <w:rPr>
                <w:rFonts w:ascii="Times New Roman" w:eastAsia="Times New Roman" w:hAnsi="Times New Roman" w:cs="Times New Roman"/>
                <w:sz w:val="20"/>
                <w:szCs w:val="20"/>
              </w:rPr>
              <w:t xml:space="preserve">. Based on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assessments</w:t>
            </w:r>
            <w:proofErr w:type="spellEnd"/>
            <w:r>
              <w:rPr>
                <w:rFonts w:ascii="Times New Roman" w:eastAsia="Times New Roman" w:hAnsi="Times New Roman" w:cs="Times New Roman"/>
                <w:sz w:val="20"/>
                <w:szCs w:val="20"/>
              </w:rPr>
              <w:t xml:space="preserve">, it can </w:t>
            </w:r>
            <w:proofErr w:type="spellStart"/>
            <w:r>
              <w:rPr>
                <w:rFonts w:ascii="Times New Roman" w:eastAsia="Times New Roman" w:hAnsi="Times New Roman" w:cs="Times New Roman"/>
                <w:sz w:val="20"/>
                <w:szCs w:val="20"/>
              </w:rPr>
              <w:t>recommend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focusing</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areas</w:t>
            </w:r>
            <w:proofErr w:type="spellEnd"/>
            <w:r>
              <w:rPr>
                <w:rFonts w:ascii="Times New Roman" w:eastAsia="Times New Roman" w:hAnsi="Times New Roman" w:cs="Times New Roman"/>
                <w:sz w:val="20"/>
                <w:szCs w:val="20"/>
              </w:rPr>
              <w:t xml:space="preserve"> with </w:t>
            </w:r>
            <w:proofErr w:type="spellStart"/>
            <w:r>
              <w:rPr>
                <w:rFonts w:ascii="Times New Roman" w:eastAsia="Times New Roman" w:hAnsi="Times New Roman" w:cs="Times New Roman"/>
                <w:sz w:val="20"/>
                <w:szCs w:val="20"/>
              </w:rPr>
              <w:t>higher</w:t>
            </w:r>
            <w:proofErr w:type="spellEnd"/>
            <w:r>
              <w:rPr>
                <w:rFonts w:ascii="Times New Roman" w:eastAsia="Times New Roman" w:hAnsi="Times New Roman" w:cs="Times New Roman"/>
                <w:sz w:val="20"/>
                <w:szCs w:val="20"/>
              </w:rPr>
              <w:t xml:space="preserve"> risk </w:t>
            </w:r>
            <w:proofErr w:type="spellStart"/>
            <w:r>
              <w:rPr>
                <w:rFonts w:ascii="Times New Roman" w:eastAsia="Times New Roman" w:hAnsi="Times New Roman" w:cs="Times New Roman"/>
                <w:sz w:val="20"/>
                <w:szCs w:val="20"/>
              </w:rPr>
              <w:t>levels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where</w:t>
            </w:r>
            <w:proofErr w:type="spellEnd"/>
            <w:r>
              <w:rPr>
                <w:rFonts w:ascii="Times New Roman" w:eastAsia="Times New Roman" w:hAnsi="Times New Roman" w:cs="Times New Roman"/>
                <w:sz w:val="20"/>
                <w:szCs w:val="20"/>
              </w:rPr>
              <w:t xml:space="preserve"> risk </w:t>
            </w:r>
            <w:proofErr w:type="spellStart"/>
            <w:r>
              <w:rPr>
                <w:rFonts w:ascii="Times New Roman" w:eastAsia="Times New Roman" w:hAnsi="Times New Roman" w:cs="Times New Roman"/>
                <w:sz w:val="20"/>
                <w:szCs w:val="20"/>
              </w:rPr>
              <w:t>mitigation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greatest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impact</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overall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also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automate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generation</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recommendations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based</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identified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contributing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factors</w:t>
            </w:r>
            <w:proofErr w:type="spellEnd"/>
            <w:r>
              <w:rPr>
                <w:rFonts w:ascii="Times New Roman" w:eastAsia="Times New Roman" w:hAnsi="Times New Roman" w:cs="Times New Roman"/>
                <w:sz w:val="20"/>
                <w:szCs w:val="20"/>
              </w:rPr>
              <w:t xml:space="preserve">. </w:t>
            </w:r>
          </w:p>
          <w:p w14:paraId="4A03C828" w14:textId="77777777" w:rsidR="00AE55D4" w:rsidRDefault="00000000">
            <w:pPr>
              <w:spacing w:after="160"/>
              <w:jc w:val="both"/>
              <w:rPr>
                <w:rFonts w:ascii="Times New Roman" w:eastAsia="Times New Roman" w:hAnsi="Times New Roman" w:cs="Times New Roman"/>
                <w:sz w:val="20"/>
                <w:szCs w:val="20"/>
              </w:rPr>
            </w:pPr>
            <w:r>
              <w:rPr>
                <w:noProof/>
              </w:rPr>
              <w:drawing>
                <wp:inline distT="0" distB="0" distL="0" distR="0" wp14:anchorId="10E3041F" wp14:editId="7021C864">
                  <wp:extent cx="2428896" cy="1588744"/>
                  <wp:effectExtent l="0" t="0" r="0" b="0"/>
                  <wp:docPr id="16" name="image5.jpg" descr="Demystifying the five 'sights' of artificial intelligence"/>
                  <wp:cNvGraphicFramePr/>
                  <a:graphic xmlns:a="http://schemas.openxmlformats.org/drawingml/2006/main">
                    <a:graphicData uri="http://schemas.openxmlformats.org/drawingml/2006/picture">
                      <pic:pic xmlns:pic="http://schemas.openxmlformats.org/drawingml/2006/picture">
                        <pic:nvPicPr>
                          <pic:cNvPr id="0" name="image5.jpg" descr="Demystifying the five 'sights' of artificial intelligence"/>
                          <pic:cNvPicPr preferRelativeResize="0"/>
                        </pic:nvPicPr>
                        <pic:blipFill>
                          <a:blip r:embed="rId14"/>
                          <a:srcRect/>
                          <a:stretch>
                            <a:fillRect/>
                          </a:stretch>
                        </pic:blipFill>
                        <pic:spPr>
                          <a:xfrm>
                            <a:off x="0" y="0"/>
                            <a:ext cx="2428896" cy="1588744"/>
                          </a:xfrm>
                          <a:prstGeom prst="rect">
                            <a:avLst/>
                          </a:prstGeom>
                          <a:ln/>
                        </pic:spPr>
                      </pic:pic>
                    </a:graphicData>
                  </a:graphic>
                </wp:inline>
              </w:drawing>
            </w:r>
          </w:p>
          <w:p w14:paraId="0E2285FE" w14:textId="77777777" w:rsidR="00AE55D4" w:rsidRDefault="00AE55D4">
            <w:pPr>
              <w:spacing w:after="160"/>
              <w:jc w:val="both"/>
              <w:rPr>
                <w:rFonts w:ascii="Times New Roman" w:eastAsia="Times New Roman" w:hAnsi="Times New Roman" w:cs="Times New Roman"/>
                <w:sz w:val="20"/>
                <w:szCs w:val="20"/>
              </w:rPr>
            </w:pPr>
          </w:p>
          <w:p w14:paraId="5D7B247C" w14:textId="77777777" w:rsidR="00AE55D4" w:rsidRDefault="00AE55D4">
            <w:pPr>
              <w:spacing w:after="160"/>
              <w:jc w:val="both"/>
              <w:rPr>
                <w:rFonts w:ascii="Times New Roman" w:eastAsia="Times New Roman" w:hAnsi="Times New Roman" w:cs="Times New Roman"/>
                <w:sz w:val="20"/>
                <w:szCs w:val="20"/>
              </w:rPr>
            </w:pPr>
          </w:p>
          <w:p w14:paraId="58338043" w14:textId="77777777" w:rsidR="00AE55D4" w:rsidRDefault="00AE55D4">
            <w:pPr>
              <w:spacing w:after="160"/>
              <w:jc w:val="both"/>
              <w:rPr>
                <w:rFonts w:ascii="Times New Roman" w:eastAsia="Times New Roman" w:hAnsi="Times New Roman" w:cs="Times New Roman"/>
                <w:sz w:val="20"/>
                <w:szCs w:val="20"/>
              </w:rPr>
            </w:pPr>
          </w:p>
        </w:tc>
        <w:tc>
          <w:tcPr>
            <w:tcW w:w="5685" w:type="dxa"/>
          </w:tcPr>
          <w:p w14:paraId="4ACC74AA"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5.Öneriler:</w:t>
            </w:r>
            <w:r>
              <w:rPr>
                <w:rFonts w:ascii="Times New Roman" w:eastAsia="Times New Roman" w:hAnsi="Times New Roman" w:cs="Times New Roman"/>
                <w:sz w:val="20"/>
                <w:szCs w:val="20"/>
              </w:rPr>
              <w:t xml:space="preserve"> Araştırmanın bulgularına dayanarak, yapay </w:t>
            </w:r>
            <w:proofErr w:type="gramStart"/>
            <w:r>
              <w:rPr>
                <w:rFonts w:ascii="Times New Roman" w:eastAsia="Times New Roman" w:hAnsi="Times New Roman" w:cs="Times New Roman"/>
                <w:sz w:val="20"/>
                <w:szCs w:val="20"/>
              </w:rPr>
              <w:t>zeka</w:t>
            </w:r>
            <w:proofErr w:type="gramEnd"/>
            <w:r>
              <w:rPr>
                <w:rFonts w:ascii="Times New Roman" w:eastAsia="Times New Roman" w:hAnsi="Times New Roman" w:cs="Times New Roman"/>
                <w:sz w:val="20"/>
                <w:szCs w:val="20"/>
              </w:rPr>
              <w:t xml:space="preserve"> sistemi, gelecekte benzer kazaların nasıl önlenebileceği konusunda önerilerde bulunabilir. Bu, güvenlik prosedürlerinde değişiklikler ve </w:t>
            </w:r>
            <w:r>
              <w:rPr>
                <w:rFonts w:ascii="Times New Roman" w:eastAsia="Times New Roman" w:hAnsi="Times New Roman" w:cs="Times New Roman"/>
                <w:sz w:val="20"/>
                <w:szCs w:val="20"/>
              </w:rPr>
              <w:lastRenderedPageBreak/>
              <w:t>çalışanlar için ek eğitimler, Güvenli Çalışma Sistemlerinde (</w:t>
            </w:r>
            <w:proofErr w:type="spellStart"/>
            <w:r>
              <w:rPr>
                <w:rFonts w:ascii="Times New Roman" w:eastAsia="Times New Roman" w:hAnsi="Times New Roman" w:cs="Times New Roman"/>
                <w:sz w:val="20"/>
                <w:szCs w:val="20"/>
              </w:rPr>
              <w:t>SSoW</w:t>
            </w:r>
            <w:proofErr w:type="spellEnd"/>
            <w:r>
              <w:rPr>
                <w:rFonts w:ascii="Times New Roman" w:eastAsia="Times New Roman" w:hAnsi="Times New Roman" w:cs="Times New Roman"/>
                <w:sz w:val="20"/>
                <w:szCs w:val="20"/>
              </w:rPr>
              <w:t>) iyileştirmeleri içerir.</w:t>
            </w:r>
          </w:p>
          <w:p w14:paraId="20A46DEF" w14:textId="77777777" w:rsidR="00AE55D4" w:rsidRDefault="00AE55D4">
            <w:pPr>
              <w:jc w:val="both"/>
              <w:rPr>
                <w:rFonts w:ascii="Times New Roman" w:eastAsia="Times New Roman" w:hAnsi="Times New Roman" w:cs="Times New Roman"/>
                <w:sz w:val="20"/>
                <w:szCs w:val="20"/>
              </w:rPr>
            </w:pPr>
          </w:p>
          <w:p w14:paraId="5F1A2AEF"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Yapay </w:t>
            </w:r>
            <w:r w:rsidR="00D052C1">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potansiyel riskleri tahmin etmek ve önleyici tedbirler önermek için tahmini analizi kullanabilir. En etkili önleyici önlemleri belirlemek için farklı senaryoları simüle edebilir. Örneğin, farklı güvenlik prosedürlerinin etkisini simüle ederek hangisinin kazaları önlemede en etkili olacağını belirleyebilir.</w:t>
            </w:r>
          </w:p>
          <w:p w14:paraId="09EE0D1C" w14:textId="77777777" w:rsidR="00AE55D4" w:rsidRDefault="00AE55D4">
            <w:pPr>
              <w:jc w:val="both"/>
              <w:rPr>
                <w:rFonts w:ascii="Times New Roman" w:eastAsia="Times New Roman" w:hAnsi="Times New Roman" w:cs="Times New Roman"/>
                <w:sz w:val="20"/>
                <w:szCs w:val="20"/>
              </w:rPr>
            </w:pPr>
          </w:p>
          <w:p w14:paraId="0C79AF6F"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İş yerindeki farklı faktörlerle ilişkili risk seviyesini değerlendirebilir. Bu değerlendirmelere dayanarak, daha yüksek risk seviyelerine sahip alanlara odaklanmayı veya risk azaltmanın genel güvenlik üzerinde en büyük etkisi olacak yerlerde önerilebilir. Belirlenen nedenlere ve katkıda bulunan faktörlere dayalı olarak önerilerin oluşturulmasını da otomatikleştirebilir.</w:t>
            </w:r>
          </w:p>
          <w:p w14:paraId="334BFB02" w14:textId="77777777" w:rsidR="00AE55D4" w:rsidRDefault="00AE55D4">
            <w:pPr>
              <w:jc w:val="both"/>
              <w:rPr>
                <w:rFonts w:ascii="Times New Roman" w:eastAsia="Times New Roman" w:hAnsi="Times New Roman" w:cs="Times New Roman"/>
                <w:sz w:val="20"/>
                <w:szCs w:val="20"/>
              </w:rPr>
            </w:pPr>
          </w:p>
          <w:p w14:paraId="04E952B9" w14:textId="77777777" w:rsidR="00AE55D4" w:rsidRDefault="00AE55D4">
            <w:pPr>
              <w:jc w:val="both"/>
              <w:rPr>
                <w:rFonts w:ascii="Times New Roman" w:eastAsia="Times New Roman" w:hAnsi="Times New Roman" w:cs="Times New Roman"/>
                <w:sz w:val="20"/>
                <w:szCs w:val="20"/>
              </w:rPr>
            </w:pPr>
          </w:p>
          <w:p w14:paraId="06173244" w14:textId="77777777" w:rsidR="00AE55D4" w:rsidRDefault="00AE55D4">
            <w:pPr>
              <w:jc w:val="both"/>
              <w:rPr>
                <w:rFonts w:ascii="Times New Roman" w:eastAsia="Times New Roman" w:hAnsi="Times New Roman" w:cs="Times New Roman"/>
                <w:sz w:val="20"/>
                <w:szCs w:val="20"/>
              </w:rPr>
            </w:pPr>
          </w:p>
          <w:p w14:paraId="42F010E0" w14:textId="77777777" w:rsidR="00AE55D4" w:rsidRDefault="00AE55D4">
            <w:pPr>
              <w:jc w:val="both"/>
              <w:rPr>
                <w:rFonts w:ascii="Times New Roman" w:eastAsia="Times New Roman" w:hAnsi="Times New Roman" w:cs="Times New Roman"/>
                <w:sz w:val="20"/>
                <w:szCs w:val="20"/>
              </w:rPr>
            </w:pPr>
          </w:p>
          <w:p w14:paraId="0EC447BB" w14:textId="77777777" w:rsidR="00AE55D4" w:rsidRDefault="00AE55D4">
            <w:pPr>
              <w:jc w:val="both"/>
              <w:rPr>
                <w:rFonts w:ascii="Times New Roman" w:eastAsia="Times New Roman" w:hAnsi="Times New Roman" w:cs="Times New Roman"/>
                <w:sz w:val="20"/>
                <w:szCs w:val="20"/>
              </w:rPr>
            </w:pPr>
          </w:p>
          <w:p w14:paraId="1B00890F" w14:textId="77777777" w:rsidR="00AE55D4" w:rsidRDefault="00000000">
            <w:pPr>
              <w:jc w:val="both"/>
              <w:rPr>
                <w:rFonts w:ascii="Times New Roman" w:eastAsia="Times New Roman" w:hAnsi="Times New Roman" w:cs="Times New Roman"/>
                <w:sz w:val="20"/>
                <w:szCs w:val="20"/>
              </w:rPr>
            </w:pPr>
            <w:r>
              <w:rPr>
                <w:noProof/>
              </w:rPr>
              <w:drawing>
                <wp:inline distT="0" distB="0" distL="0" distR="0" wp14:anchorId="5B1187D5" wp14:editId="4A94D89C">
                  <wp:extent cx="2574955" cy="1931216"/>
                  <wp:effectExtent l="0" t="0" r="0" b="0"/>
                  <wp:docPr id="18" name="image10.jpg" descr="Powerful AIs can transform our society and replace human jobs | Science &amp;  Tech News | Sky News"/>
                  <wp:cNvGraphicFramePr/>
                  <a:graphic xmlns:a="http://schemas.openxmlformats.org/drawingml/2006/main">
                    <a:graphicData uri="http://schemas.openxmlformats.org/drawingml/2006/picture">
                      <pic:pic xmlns:pic="http://schemas.openxmlformats.org/drawingml/2006/picture">
                        <pic:nvPicPr>
                          <pic:cNvPr id="0" name="image10.jpg" descr="Powerful AIs can transform our society and replace human jobs | Science &amp;  Tech News | Sky News"/>
                          <pic:cNvPicPr preferRelativeResize="0"/>
                        </pic:nvPicPr>
                        <pic:blipFill>
                          <a:blip r:embed="rId15"/>
                          <a:srcRect/>
                          <a:stretch>
                            <a:fillRect/>
                          </a:stretch>
                        </pic:blipFill>
                        <pic:spPr>
                          <a:xfrm>
                            <a:off x="0" y="0"/>
                            <a:ext cx="2574955" cy="1931216"/>
                          </a:xfrm>
                          <a:prstGeom prst="rect">
                            <a:avLst/>
                          </a:prstGeom>
                          <a:ln/>
                        </pic:spPr>
                      </pic:pic>
                    </a:graphicData>
                  </a:graphic>
                </wp:inline>
              </w:drawing>
            </w:r>
          </w:p>
        </w:tc>
      </w:tr>
      <w:tr w:rsidR="00AE55D4" w14:paraId="3B61C06B" w14:textId="77777777">
        <w:tc>
          <w:tcPr>
            <w:tcW w:w="4537" w:type="dxa"/>
          </w:tcPr>
          <w:p w14:paraId="7762AD89"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6.Sürekli Öğrenme:</w:t>
            </w:r>
            <w:r>
              <w:rPr>
                <w:rFonts w:ascii="Times New Roman" w:eastAsia="Times New Roman" w:hAnsi="Times New Roman" w:cs="Times New Roman"/>
                <w:sz w:val="20"/>
                <w:szCs w:val="20"/>
              </w:rPr>
              <w:t xml:space="preserve"> Yapay zekanın en büyük avantajlarından biri, zamanla öğrenme yeteneğidir. Daha fazla kaza verisi toplandıkça ve analiz edildikçe, yapay zekâ sistemi nedenleri belirleme ve doğru tahminler yapma yeteneğini geliştirebilir. Bu, sürekli güvenlik iyileştirmelerine yol açabilir. Bir alt kümesi olan makine öğrenmesi algoritmaları, zamanla verilerden öğrenir ve performanslarını geliştirir. Yapay </w:t>
            </w:r>
            <w:r w:rsidR="00D052C1">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sistemleri, iş yerindeki çevre veya prosedürlerdeki değişikliklere </w:t>
            </w:r>
            <w:proofErr w:type="gramStart"/>
            <w:r>
              <w:rPr>
                <w:rFonts w:ascii="Times New Roman" w:eastAsia="Times New Roman" w:hAnsi="Times New Roman" w:cs="Times New Roman"/>
                <w:sz w:val="20"/>
                <w:szCs w:val="20"/>
              </w:rPr>
              <w:t>adapte olabilir</w:t>
            </w:r>
            <w:proofErr w:type="gramEnd"/>
            <w:r>
              <w:rPr>
                <w:rFonts w:ascii="Times New Roman" w:eastAsia="Times New Roman" w:hAnsi="Times New Roman" w:cs="Times New Roman"/>
                <w:sz w:val="20"/>
                <w:szCs w:val="20"/>
              </w:rPr>
              <w:t xml:space="preserve">. Örneğin, yeni bir makine tanıtılırsa veya güvenlik protokolleri güncellenirse, yapay </w:t>
            </w:r>
            <w:r w:rsidR="00D052C1">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bu değişiklikleri analizine ve tahminlerine dahil edebilir.</w:t>
            </w:r>
          </w:p>
          <w:p w14:paraId="1FA8464D" w14:textId="77777777" w:rsidR="00AE55D4" w:rsidRDefault="00AE55D4">
            <w:pPr>
              <w:jc w:val="both"/>
              <w:rPr>
                <w:rFonts w:ascii="Times New Roman" w:eastAsia="Times New Roman" w:hAnsi="Times New Roman" w:cs="Times New Roman"/>
                <w:sz w:val="20"/>
                <w:szCs w:val="20"/>
              </w:rPr>
            </w:pPr>
          </w:p>
          <w:p w14:paraId="159DB03F"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Tahminlerini ve önerilerini sürekli olarak gerçek dünya sonuçlarına karşı test edebilir. Ayrıca tahminlerinin veya önerilerinin etkili olmadığı durumları analiz edebilir ve bu hatalardan öğrenebilir. Bu geri bildirim döngüsü, yapay </w:t>
            </w:r>
            <w:r w:rsidR="00D052C1">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sistemlerinin performanslarını sürekli olarak iyileştirmelerini sağlar.</w:t>
            </w:r>
          </w:p>
          <w:p w14:paraId="5D7F242C" w14:textId="77777777" w:rsidR="00AE55D4" w:rsidRDefault="00000000">
            <w:pPr>
              <w:jc w:val="both"/>
              <w:rPr>
                <w:rFonts w:ascii="Times New Roman" w:eastAsia="Times New Roman" w:hAnsi="Times New Roman" w:cs="Times New Roman"/>
                <w:sz w:val="20"/>
                <w:szCs w:val="20"/>
              </w:rPr>
            </w:pPr>
            <w:r>
              <w:rPr>
                <w:noProof/>
              </w:rPr>
              <w:lastRenderedPageBreak/>
              <w:drawing>
                <wp:inline distT="0" distB="0" distL="0" distR="0" wp14:anchorId="4B46B788" wp14:editId="72FBB498">
                  <wp:extent cx="2752851" cy="1445705"/>
                  <wp:effectExtent l="0" t="0" r="0" b="0"/>
                  <wp:docPr id="19" name="image21.jpg" descr="Will AI Solve Your Workplace Safety Problems?"/>
                  <wp:cNvGraphicFramePr/>
                  <a:graphic xmlns:a="http://schemas.openxmlformats.org/drawingml/2006/main">
                    <a:graphicData uri="http://schemas.openxmlformats.org/drawingml/2006/picture">
                      <pic:pic xmlns:pic="http://schemas.openxmlformats.org/drawingml/2006/picture">
                        <pic:nvPicPr>
                          <pic:cNvPr id="0" name="image21.jpg" descr="Will AI Solve Your Workplace Safety Problems?"/>
                          <pic:cNvPicPr preferRelativeResize="0"/>
                        </pic:nvPicPr>
                        <pic:blipFill>
                          <a:blip r:embed="rId16"/>
                          <a:srcRect/>
                          <a:stretch>
                            <a:fillRect/>
                          </a:stretch>
                        </pic:blipFill>
                        <pic:spPr>
                          <a:xfrm>
                            <a:off x="0" y="0"/>
                            <a:ext cx="2752851" cy="1445705"/>
                          </a:xfrm>
                          <a:prstGeom prst="rect">
                            <a:avLst/>
                          </a:prstGeom>
                          <a:ln/>
                        </pic:spPr>
                      </pic:pic>
                    </a:graphicData>
                  </a:graphic>
                </wp:inline>
              </w:drawing>
            </w:r>
          </w:p>
          <w:p w14:paraId="719B8A2B" w14:textId="77777777" w:rsidR="00AE55D4" w:rsidRDefault="00AE55D4">
            <w:pPr>
              <w:jc w:val="both"/>
              <w:rPr>
                <w:rFonts w:ascii="Times New Roman" w:eastAsia="Times New Roman" w:hAnsi="Times New Roman" w:cs="Times New Roman"/>
                <w:sz w:val="20"/>
                <w:szCs w:val="20"/>
              </w:rPr>
            </w:pPr>
          </w:p>
          <w:p w14:paraId="771079D2"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Bir durumdan öğrenilen bilgiyi diğer benzer durumlara uygulayabilir. Örneğin, belirli bir tür makine ile ilişkili riskleri bir iş yerinde belirlemeyi öğrenmiş bir yapay </w:t>
            </w:r>
            <w:r w:rsidR="00D052C1">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sistemi, bu bilgiyi benzer ekipmanı olan başka bir iş yerinde uygulayabilir.</w:t>
            </w:r>
          </w:p>
          <w:p w14:paraId="4E1E6433" w14:textId="77777777" w:rsidR="00AE55D4" w:rsidRDefault="00AE55D4">
            <w:pPr>
              <w:jc w:val="both"/>
              <w:rPr>
                <w:rFonts w:ascii="Times New Roman" w:eastAsia="Times New Roman" w:hAnsi="Times New Roman" w:cs="Times New Roman"/>
                <w:sz w:val="20"/>
                <w:szCs w:val="20"/>
              </w:rPr>
            </w:pPr>
          </w:p>
          <w:p w14:paraId="7EF6DC8E"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Algoritmalarını, modellerini ve veri tabanlarını, son kazalardan veya iş yeri koşullarındaki değişikliklerden yeni bilgilerle güncelleme sürecini otomatikleştirebilir. Böylece yapay </w:t>
            </w:r>
            <w:r w:rsidR="00D052C1">
              <w:rPr>
                <w:rFonts w:ascii="Times New Roman" w:eastAsia="Times New Roman" w:hAnsi="Times New Roman" w:cs="Times New Roman"/>
                <w:sz w:val="20"/>
                <w:szCs w:val="20"/>
              </w:rPr>
              <w:t>zekâ</w:t>
            </w:r>
            <w:r>
              <w:rPr>
                <w:rFonts w:ascii="Times New Roman" w:eastAsia="Times New Roman" w:hAnsi="Times New Roman" w:cs="Times New Roman"/>
                <w:sz w:val="20"/>
                <w:szCs w:val="20"/>
              </w:rPr>
              <w:t xml:space="preserve"> sisteminin analizleri için her zaman en güncel ve ilgili bilgileri kullandığından emin olur.</w:t>
            </w:r>
          </w:p>
          <w:p w14:paraId="5F78203B" w14:textId="77777777" w:rsidR="00AE55D4" w:rsidRDefault="00AE55D4">
            <w:pPr>
              <w:jc w:val="both"/>
              <w:rPr>
                <w:rFonts w:ascii="Times New Roman" w:eastAsia="Times New Roman" w:hAnsi="Times New Roman" w:cs="Times New Roman"/>
                <w:sz w:val="20"/>
                <w:szCs w:val="20"/>
              </w:rPr>
            </w:pPr>
          </w:p>
          <w:p w14:paraId="1E795FF6" w14:textId="77777777" w:rsidR="00AE55D4" w:rsidRDefault="00AE55D4">
            <w:pPr>
              <w:jc w:val="both"/>
              <w:rPr>
                <w:rFonts w:ascii="Times New Roman" w:eastAsia="Times New Roman" w:hAnsi="Times New Roman" w:cs="Times New Roman"/>
                <w:sz w:val="20"/>
                <w:szCs w:val="20"/>
              </w:rPr>
            </w:pPr>
          </w:p>
          <w:p w14:paraId="316322C1" w14:textId="77777777" w:rsidR="00AE55D4" w:rsidRDefault="00AE55D4">
            <w:pPr>
              <w:jc w:val="both"/>
              <w:rPr>
                <w:rFonts w:ascii="Times New Roman" w:eastAsia="Times New Roman" w:hAnsi="Times New Roman" w:cs="Times New Roman"/>
                <w:sz w:val="20"/>
                <w:szCs w:val="20"/>
              </w:rPr>
            </w:pPr>
          </w:p>
          <w:p w14:paraId="43391D68" w14:textId="77777777" w:rsidR="00AE55D4" w:rsidRDefault="00AE55D4">
            <w:pPr>
              <w:jc w:val="both"/>
              <w:rPr>
                <w:rFonts w:ascii="Times New Roman" w:eastAsia="Times New Roman" w:hAnsi="Times New Roman" w:cs="Times New Roman"/>
                <w:sz w:val="20"/>
                <w:szCs w:val="20"/>
              </w:rPr>
            </w:pPr>
          </w:p>
          <w:p w14:paraId="0129E9B7" w14:textId="77777777" w:rsidR="00AE55D4" w:rsidRDefault="00AE55D4">
            <w:pPr>
              <w:jc w:val="both"/>
              <w:rPr>
                <w:rFonts w:ascii="Times New Roman" w:eastAsia="Times New Roman" w:hAnsi="Times New Roman" w:cs="Times New Roman"/>
                <w:sz w:val="20"/>
                <w:szCs w:val="20"/>
              </w:rPr>
            </w:pPr>
          </w:p>
          <w:p w14:paraId="3FF7B72B" w14:textId="77777777" w:rsidR="00AE55D4" w:rsidRDefault="00AE55D4">
            <w:pPr>
              <w:jc w:val="both"/>
              <w:rPr>
                <w:rFonts w:ascii="Times New Roman" w:eastAsia="Times New Roman" w:hAnsi="Times New Roman" w:cs="Times New Roman"/>
                <w:sz w:val="20"/>
                <w:szCs w:val="20"/>
              </w:rPr>
            </w:pPr>
          </w:p>
          <w:p w14:paraId="1D3AD47A" w14:textId="77777777" w:rsidR="00AE55D4" w:rsidRDefault="00AE55D4">
            <w:pPr>
              <w:jc w:val="both"/>
              <w:rPr>
                <w:rFonts w:ascii="Times New Roman" w:eastAsia="Times New Roman" w:hAnsi="Times New Roman" w:cs="Times New Roman"/>
                <w:sz w:val="20"/>
                <w:szCs w:val="20"/>
              </w:rPr>
            </w:pPr>
          </w:p>
          <w:p w14:paraId="74F601D1" w14:textId="77777777" w:rsidR="00AE55D4" w:rsidRDefault="00AE55D4">
            <w:pPr>
              <w:jc w:val="both"/>
              <w:rPr>
                <w:rFonts w:ascii="Times New Roman" w:eastAsia="Times New Roman" w:hAnsi="Times New Roman" w:cs="Times New Roman"/>
                <w:sz w:val="20"/>
                <w:szCs w:val="20"/>
              </w:rPr>
            </w:pPr>
          </w:p>
        </w:tc>
        <w:tc>
          <w:tcPr>
            <w:tcW w:w="5685" w:type="dxa"/>
          </w:tcPr>
          <w:p w14:paraId="1CB0A34B"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6.Continuous Learning</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biggest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advantages</w:t>
            </w:r>
            <w:proofErr w:type="spellEnd"/>
            <w:r>
              <w:rPr>
                <w:rFonts w:ascii="Times New Roman" w:eastAsia="Times New Roman" w:hAnsi="Times New Roman" w:cs="Times New Roman"/>
                <w:sz w:val="20"/>
                <w:szCs w:val="20"/>
              </w:rPr>
              <w:t xml:space="preserve"> of AI is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ability</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learn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over</w:t>
            </w:r>
            <w:proofErr w:type="spellEnd"/>
            <w:r>
              <w:rPr>
                <w:rFonts w:ascii="Times New Roman" w:eastAsia="Times New Roman" w:hAnsi="Times New Roman" w:cs="Times New Roman"/>
                <w:sz w:val="20"/>
                <w:szCs w:val="20"/>
              </w:rPr>
              <w:t xml:space="preserve"> time. As </w:t>
            </w:r>
            <w:proofErr w:type="spellStart"/>
            <w:r>
              <w:rPr>
                <w:rFonts w:ascii="Times New Roman" w:eastAsia="Times New Roman" w:hAnsi="Times New Roman" w:cs="Times New Roman"/>
                <w:sz w:val="20"/>
                <w:szCs w:val="20"/>
              </w:rPr>
              <w:t>more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is </w:t>
            </w:r>
            <w:proofErr w:type="spellStart"/>
            <w:r>
              <w:rPr>
                <w:rFonts w:ascii="Times New Roman" w:eastAsia="Times New Roman" w:hAnsi="Times New Roman" w:cs="Times New Roman"/>
                <w:sz w:val="20"/>
                <w:szCs w:val="20"/>
              </w:rPr>
              <w:t>collected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AI system can </w:t>
            </w:r>
            <w:proofErr w:type="spellStart"/>
            <w:r>
              <w:rPr>
                <w:rFonts w:ascii="Times New Roman" w:eastAsia="Times New Roman" w:hAnsi="Times New Roman" w:cs="Times New Roman"/>
                <w:sz w:val="20"/>
                <w:szCs w:val="20"/>
              </w:rPr>
              <w:t>improve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ability</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causes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accurate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predictions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lead</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continuous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improvements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Machine </w:t>
            </w:r>
            <w:proofErr w:type="spellStart"/>
            <w:r>
              <w:rPr>
                <w:rFonts w:ascii="Times New Roman" w:eastAsia="Times New Roman" w:hAnsi="Times New Roman" w:cs="Times New Roman"/>
                <w:sz w:val="20"/>
                <w:szCs w:val="20"/>
              </w:rPr>
              <w:t>learning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algorithms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subset</w:t>
            </w:r>
            <w:proofErr w:type="spellEnd"/>
            <w:r>
              <w:rPr>
                <w:rFonts w:ascii="Times New Roman" w:eastAsia="Times New Roman" w:hAnsi="Times New Roman" w:cs="Times New Roman"/>
                <w:sz w:val="20"/>
                <w:szCs w:val="20"/>
              </w:rPr>
              <w:t xml:space="preserve"> of AI, </w:t>
            </w:r>
            <w:proofErr w:type="spellStart"/>
            <w:r>
              <w:rPr>
                <w:rFonts w:ascii="Times New Roman" w:eastAsia="Times New Roman" w:hAnsi="Times New Roman" w:cs="Times New Roman"/>
                <w:sz w:val="20"/>
                <w:szCs w:val="20"/>
              </w:rPr>
              <w:t>learn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improve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their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performance</w:t>
            </w:r>
            <w:proofErr w:type="spellEnd"/>
            <w:r>
              <w:rPr>
                <w:rFonts w:ascii="Times New Roman" w:eastAsia="Times New Roman" w:hAnsi="Times New Roman" w:cs="Times New Roman"/>
                <w:sz w:val="20"/>
                <w:szCs w:val="20"/>
              </w:rPr>
              <w:t xml:space="preserve"> from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over</w:t>
            </w:r>
            <w:proofErr w:type="spellEnd"/>
            <w:r>
              <w:rPr>
                <w:rFonts w:ascii="Times New Roman" w:eastAsia="Times New Roman" w:hAnsi="Times New Roman" w:cs="Times New Roman"/>
                <w:sz w:val="20"/>
                <w:szCs w:val="20"/>
              </w:rPr>
              <w:t xml:space="preserve"> time. AI </w:t>
            </w:r>
            <w:proofErr w:type="spellStart"/>
            <w:r>
              <w:rPr>
                <w:rFonts w:ascii="Times New Roman" w:eastAsia="Times New Roman" w:hAnsi="Times New Roman" w:cs="Times New Roman"/>
                <w:sz w:val="20"/>
                <w:szCs w:val="20"/>
              </w:rPr>
              <w:t>systems</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adapt</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changes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workplace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environment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procedures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instance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w:t>
            </w:r>
            <w:proofErr w:type="spellEnd"/>
            <w:r>
              <w:rPr>
                <w:rFonts w:ascii="Times New Roman" w:eastAsia="Times New Roman" w:hAnsi="Times New Roman" w:cs="Times New Roman"/>
                <w:sz w:val="20"/>
                <w:szCs w:val="20"/>
              </w:rPr>
              <w:t xml:space="preserve"> new </w:t>
            </w:r>
            <w:proofErr w:type="spellStart"/>
            <w:r>
              <w:rPr>
                <w:rFonts w:ascii="Times New Roman" w:eastAsia="Times New Roman" w:hAnsi="Times New Roman" w:cs="Times New Roman"/>
                <w:sz w:val="20"/>
                <w:szCs w:val="20"/>
              </w:rPr>
              <w:t>machinery</w:t>
            </w:r>
            <w:proofErr w:type="spellEnd"/>
            <w:r>
              <w:rPr>
                <w:rFonts w:ascii="Times New Roman" w:eastAsia="Times New Roman" w:hAnsi="Times New Roman" w:cs="Times New Roman"/>
                <w:sz w:val="20"/>
                <w:szCs w:val="20"/>
              </w:rPr>
              <w:t xml:space="preserve"> is </w:t>
            </w:r>
            <w:proofErr w:type="spellStart"/>
            <w:r>
              <w:rPr>
                <w:rFonts w:ascii="Times New Roman" w:eastAsia="Times New Roman" w:hAnsi="Times New Roman" w:cs="Times New Roman"/>
                <w:sz w:val="20"/>
                <w:szCs w:val="20"/>
              </w:rPr>
              <w:t>introduced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protocols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updated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incorporate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changes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predictions</w:t>
            </w:r>
            <w:proofErr w:type="spellEnd"/>
            <w:r>
              <w:rPr>
                <w:rFonts w:ascii="Times New Roman" w:eastAsia="Times New Roman" w:hAnsi="Times New Roman" w:cs="Times New Roman"/>
                <w:sz w:val="20"/>
                <w:szCs w:val="20"/>
              </w:rPr>
              <w:t>.</w:t>
            </w:r>
          </w:p>
          <w:p w14:paraId="3F752B2B" w14:textId="77777777" w:rsidR="00AE55D4" w:rsidRDefault="00AE55D4">
            <w:pPr>
              <w:spacing w:after="160"/>
              <w:jc w:val="both"/>
              <w:rPr>
                <w:rFonts w:ascii="Times New Roman" w:eastAsia="Times New Roman" w:hAnsi="Times New Roman" w:cs="Times New Roman"/>
                <w:b/>
                <w:sz w:val="20"/>
                <w:szCs w:val="20"/>
              </w:rPr>
            </w:pPr>
          </w:p>
          <w:p w14:paraId="0D05EFEF" w14:textId="77777777" w:rsidR="00AE55D4" w:rsidRDefault="00000000">
            <w:pPr>
              <w:spacing w:after="160"/>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sz w:val="20"/>
                <w:szCs w:val="20"/>
              </w:rPr>
              <w:t>It</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continually</w:t>
            </w:r>
            <w:proofErr w:type="spellEnd"/>
            <w:r>
              <w:rPr>
                <w:rFonts w:ascii="Times New Roman" w:eastAsia="Times New Roman" w:hAnsi="Times New Roman" w:cs="Times New Roman"/>
                <w:sz w:val="20"/>
                <w:szCs w:val="20"/>
              </w:rPr>
              <w:t xml:space="preserve"> test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predictions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recommendations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against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real-world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outcomes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situations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where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predictions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recommendations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were</w:t>
            </w:r>
            <w:proofErr w:type="spellEnd"/>
            <w:r>
              <w:rPr>
                <w:rFonts w:ascii="Times New Roman" w:eastAsia="Times New Roman" w:hAnsi="Times New Roman" w:cs="Times New Roman"/>
                <w:sz w:val="20"/>
                <w:szCs w:val="20"/>
              </w:rPr>
              <w:t xml:space="preserve"> not </w:t>
            </w:r>
            <w:proofErr w:type="spellStart"/>
            <w:r>
              <w:rPr>
                <w:rFonts w:ascii="Times New Roman" w:eastAsia="Times New Roman" w:hAnsi="Times New Roman" w:cs="Times New Roman"/>
                <w:sz w:val="20"/>
                <w:szCs w:val="20"/>
              </w:rPr>
              <w:t>effective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learn</w:t>
            </w:r>
            <w:proofErr w:type="spellEnd"/>
            <w:r>
              <w:rPr>
                <w:rFonts w:ascii="Times New Roman" w:eastAsia="Times New Roman" w:hAnsi="Times New Roman" w:cs="Times New Roman"/>
                <w:sz w:val="20"/>
                <w:szCs w:val="20"/>
              </w:rPr>
              <w:t xml:space="preserve"> from </w:t>
            </w:r>
            <w:proofErr w:type="spellStart"/>
            <w:r>
              <w:rPr>
                <w:rFonts w:ascii="Times New Roman" w:eastAsia="Times New Roman" w:hAnsi="Times New Roman" w:cs="Times New Roman"/>
                <w:sz w:val="20"/>
                <w:szCs w:val="20"/>
              </w:rPr>
              <w:t>these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mistakes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feedback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loop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allows</w:t>
            </w:r>
            <w:proofErr w:type="spellEnd"/>
            <w:r>
              <w:rPr>
                <w:rFonts w:ascii="Times New Roman" w:eastAsia="Times New Roman" w:hAnsi="Times New Roman" w:cs="Times New Roman"/>
                <w:sz w:val="20"/>
                <w:szCs w:val="20"/>
              </w:rPr>
              <w:t xml:space="preserve"> AI </w:t>
            </w:r>
            <w:proofErr w:type="spellStart"/>
            <w:r>
              <w:rPr>
                <w:rFonts w:ascii="Times New Roman" w:eastAsia="Times New Roman" w:hAnsi="Times New Roman" w:cs="Times New Roman"/>
                <w:sz w:val="20"/>
                <w:szCs w:val="20"/>
              </w:rPr>
              <w:t>systems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continually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improve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their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performance</w:t>
            </w:r>
            <w:proofErr w:type="spellEnd"/>
            <w:r>
              <w:rPr>
                <w:rFonts w:ascii="Times New Roman" w:eastAsia="Times New Roman" w:hAnsi="Times New Roman" w:cs="Times New Roman"/>
                <w:sz w:val="20"/>
                <w:szCs w:val="20"/>
              </w:rPr>
              <w:t>.</w:t>
            </w:r>
          </w:p>
          <w:p w14:paraId="37D25919" w14:textId="77777777" w:rsidR="00AE55D4" w:rsidRDefault="00000000">
            <w:pPr>
              <w:spacing w:after="160"/>
              <w:jc w:val="both"/>
              <w:rPr>
                <w:rFonts w:ascii="Times New Roman" w:eastAsia="Times New Roman" w:hAnsi="Times New Roman" w:cs="Times New Roman"/>
                <w:b/>
                <w:sz w:val="20"/>
                <w:szCs w:val="20"/>
              </w:rPr>
            </w:pPr>
            <w:r>
              <w:rPr>
                <w:noProof/>
              </w:rPr>
              <w:lastRenderedPageBreak/>
              <w:drawing>
                <wp:inline distT="0" distB="0" distL="0" distR="0" wp14:anchorId="3D4C2367" wp14:editId="2CF70DBF">
                  <wp:extent cx="2263695" cy="1509130"/>
                  <wp:effectExtent l="0" t="0" r="0" b="0"/>
                  <wp:docPr id="20" name="image7.jpg" descr="AI in Construction Won t Be Taking Jobs Rather It Will Save Lives-Paul  Wallett - BW Businessworld"/>
                  <wp:cNvGraphicFramePr/>
                  <a:graphic xmlns:a="http://schemas.openxmlformats.org/drawingml/2006/main">
                    <a:graphicData uri="http://schemas.openxmlformats.org/drawingml/2006/picture">
                      <pic:pic xmlns:pic="http://schemas.openxmlformats.org/drawingml/2006/picture">
                        <pic:nvPicPr>
                          <pic:cNvPr id="0" name="image7.jpg" descr="AI in Construction Won t Be Taking Jobs Rather It Will Save Lives-Paul  Wallett - BW Businessworld"/>
                          <pic:cNvPicPr preferRelativeResize="0"/>
                        </pic:nvPicPr>
                        <pic:blipFill>
                          <a:blip r:embed="rId17"/>
                          <a:srcRect/>
                          <a:stretch>
                            <a:fillRect/>
                          </a:stretch>
                        </pic:blipFill>
                        <pic:spPr>
                          <a:xfrm>
                            <a:off x="0" y="0"/>
                            <a:ext cx="2263695" cy="1509130"/>
                          </a:xfrm>
                          <a:prstGeom prst="rect">
                            <a:avLst/>
                          </a:prstGeom>
                          <a:ln/>
                        </pic:spPr>
                      </pic:pic>
                    </a:graphicData>
                  </a:graphic>
                </wp:inline>
              </w:drawing>
            </w:r>
          </w:p>
          <w:p w14:paraId="1BB0F38B" w14:textId="77777777" w:rsidR="00AE55D4" w:rsidRDefault="00AE55D4">
            <w:pPr>
              <w:spacing w:after="160"/>
              <w:jc w:val="both"/>
              <w:rPr>
                <w:rFonts w:ascii="Times New Roman" w:eastAsia="Times New Roman" w:hAnsi="Times New Roman" w:cs="Times New Roman"/>
                <w:b/>
                <w:sz w:val="20"/>
                <w:szCs w:val="20"/>
              </w:rPr>
            </w:pPr>
          </w:p>
          <w:p w14:paraId="6E7BDEB4"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apply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knowledge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learned</w:t>
            </w:r>
            <w:proofErr w:type="spellEnd"/>
            <w:r>
              <w:rPr>
                <w:rFonts w:ascii="Times New Roman" w:eastAsia="Times New Roman" w:hAnsi="Times New Roman" w:cs="Times New Roman"/>
                <w:sz w:val="20"/>
                <w:szCs w:val="20"/>
              </w:rPr>
              <w:t xml:space="preserve"> from </w:t>
            </w:r>
            <w:proofErr w:type="spellStart"/>
            <w:r>
              <w:rPr>
                <w:rFonts w:ascii="Times New Roman" w:eastAsia="Times New Roman" w:hAnsi="Times New Roman" w:cs="Times New Roman"/>
                <w:sz w:val="20"/>
                <w:szCs w:val="20"/>
              </w:rPr>
              <w:t>one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situation</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other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similar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situations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example</w:t>
            </w:r>
            <w:proofErr w:type="spellEnd"/>
            <w:r>
              <w:rPr>
                <w:rFonts w:ascii="Times New Roman" w:eastAsia="Times New Roman" w:hAnsi="Times New Roman" w:cs="Times New Roman"/>
                <w:sz w:val="20"/>
                <w:szCs w:val="20"/>
              </w:rPr>
              <w:t xml:space="preserve">, an AI system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has </w:t>
            </w:r>
            <w:proofErr w:type="spellStart"/>
            <w:r>
              <w:rPr>
                <w:rFonts w:ascii="Times New Roman" w:eastAsia="Times New Roman" w:hAnsi="Times New Roman" w:cs="Times New Roman"/>
                <w:sz w:val="20"/>
                <w:szCs w:val="20"/>
              </w:rPr>
              <w:t>learned</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identify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risks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associated</w:t>
            </w:r>
            <w:proofErr w:type="spellEnd"/>
            <w:r>
              <w:rPr>
                <w:rFonts w:ascii="Times New Roman" w:eastAsia="Times New Roman" w:hAnsi="Times New Roman" w:cs="Times New Roman"/>
                <w:sz w:val="20"/>
                <w:szCs w:val="20"/>
              </w:rPr>
              <w:t xml:space="preserve"> with a </w:t>
            </w:r>
            <w:proofErr w:type="spellStart"/>
            <w:r>
              <w:rPr>
                <w:rFonts w:ascii="Times New Roman" w:eastAsia="Times New Roman" w:hAnsi="Times New Roman" w:cs="Times New Roman"/>
                <w:sz w:val="20"/>
                <w:szCs w:val="20"/>
              </w:rPr>
              <w:t>particular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type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machinery</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one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workplace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knowledge</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another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workplace</w:t>
            </w:r>
            <w:proofErr w:type="spellEnd"/>
            <w:r>
              <w:rPr>
                <w:rFonts w:ascii="Times New Roman" w:eastAsia="Times New Roman" w:hAnsi="Times New Roman" w:cs="Times New Roman"/>
                <w:sz w:val="20"/>
                <w:szCs w:val="20"/>
              </w:rPr>
              <w:t xml:space="preserve"> with </w:t>
            </w:r>
            <w:proofErr w:type="spellStart"/>
            <w:r>
              <w:rPr>
                <w:rFonts w:ascii="Times New Roman" w:eastAsia="Times New Roman" w:hAnsi="Times New Roman" w:cs="Times New Roman"/>
                <w:sz w:val="20"/>
                <w:szCs w:val="20"/>
              </w:rPr>
              <w:t>similar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equipment</w:t>
            </w:r>
            <w:proofErr w:type="spellEnd"/>
            <w:r>
              <w:rPr>
                <w:rFonts w:ascii="Times New Roman" w:eastAsia="Times New Roman" w:hAnsi="Times New Roman" w:cs="Times New Roman"/>
                <w:sz w:val="20"/>
                <w:szCs w:val="20"/>
              </w:rPr>
              <w:t>.</w:t>
            </w:r>
          </w:p>
          <w:p w14:paraId="211B9CF9"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automate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updating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algorithms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models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databases</w:t>
            </w:r>
            <w:proofErr w:type="spellEnd"/>
            <w:r>
              <w:rPr>
                <w:rFonts w:ascii="Times New Roman" w:eastAsia="Times New Roman" w:hAnsi="Times New Roman" w:cs="Times New Roman"/>
                <w:sz w:val="20"/>
                <w:szCs w:val="20"/>
              </w:rPr>
              <w:t xml:space="preserve"> with new </w:t>
            </w:r>
            <w:proofErr w:type="spellStart"/>
            <w:r>
              <w:rPr>
                <w:rFonts w:ascii="Times New Roman" w:eastAsia="Times New Roman" w:hAnsi="Times New Roman" w:cs="Times New Roman"/>
                <w:sz w:val="20"/>
                <w:szCs w:val="20"/>
              </w:rPr>
              <w:t>information</w:t>
            </w:r>
            <w:proofErr w:type="spellEnd"/>
            <w:r>
              <w:rPr>
                <w:rFonts w:ascii="Times New Roman" w:eastAsia="Times New Roman" w:hAnsi="Times New Roman" w:cs="Times New Roman"/>
                <w:sz w:val="20"/>
                <w:szCs w:val="20"/>
              </w:rPr>
              <w:t xml:space="preserve"> from </w:t>
            </w:r>
            <w:proofErr w:type="spellStart"/>
            <w:r>
              <w:rPr>
                <w:rFonts w:ascii="Times New Roman" w:eastAsia="Times New Roman" w:hAnsi="Times New Roman" w:cs="Times New Roman"/>
                <w:sz w:val="20"/>
                <w:szCs w:val="20"/>
              </w:rPr>
              <w:t>recent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changes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workplace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conditions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ensures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AI system </w:t>
            </w:r>
            <w:proofErr w:type="spellStart"/>
            <w:r>
              <w:rPr>
                <w:rFonts w:ascii="Times New Roman" w:eastAsia="Times New Roman" w:hAnsi="Times New Roman" w:cs="Times New Roman"/>
                <w:sz w:val="20"/>
                <w:szCs w:val="20"/>
              </w:rPr>
              <w:t>always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current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relevant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w:t>
            </w:r>
          </w:p>
        </w:tc>
      </w:tr>
      <w:tr w:rsidR="00AE55D4" w14:paraId="46257E65" w14:textId="77777777">
        <w:tc>
          <w:tcPr>
            <w:tcW w:w="4537" w:type="dxa"/>
          </w:tcPr>
          <w:p w14:paraId="301F990C" w14:textId="77777777" w:rsidR="00AE55D4" w:rsidRDefault="00AE55D4">
            <w:pPr>
              <w:jc w:val="both"/>
              <w:rPr>
                <w:rFonts w:ascii="Times New Roman" w:eastAsia="Times New Roman" w:hAnsi="Times New Roman" w:cs="Times New Roman"/>
                <w:sz w:val="20"/>
                <w:szCs w:val="20"/>
              </w:rPr>
            </w:pPr>
          </w:p>
          <w:p w14:paraId="473F2279"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7. </w:t>
            </w:r>
            <w:proofErr w:type="spellStart"/>
            <w:r>
              <w:rPr>
                <w:rFonts w:ascii="Times New Roman" w:eastAsia="Times New Roman" w:hAnsi="Times New Roman" w:cs="Times New Roman"/>
                <w:b/>
                <w:sz w:val="20"/>
                <w:szCs w:val="20"/>
              </w:rPr>
              <w:t>Documentation</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and</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Reporting</w:t>
            </w:r>
            <w:proofErr w:type="spell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automate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documenting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findings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investigation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generating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reports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save</w:t>
            </w:r>
            <w:proofErr w:type="spellEnd"/>
            <w:r>
              <w:rPr>
                <w:rFonts w:ascii="Times New Roman" w:eastAsia="Times New Roman" w:hAnsi="Times New Roman" w:cs="Times New Roman"/>
                <w:sz w:val="20"/>
                <w:szCs w:val="20"/>
              </w:rPr>
              <w:t xml:space="preserve"> time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ensure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findings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recorded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accurately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consistently</w:t>
            </w:r>
            <w:proofErr w:type="spellEnd"/>
            <w:r>
              <w:rPr>
                <w:rFonts w:ascii="Times New Roman" w:eastAsia="Times New Roman" w:hAnsi="Times New Roman" w:cs="Times New Roman"/>
                <w:sz w:val="20"/>
                <w:szCs w:val="20"/>
              </w:rPr>
              <w:t>.</w:t>
            </w:r>
          </w:p>
          <w:p w14:paraId="5C1A4FE0" w14:textId="77777777" w:rsidR="00AE55D4" w:rsidRDefault="00AE55D4">
            <w:pPr>
              <w:spacing w:after="160"/>
              <w:jc w:val="both"/>
              <w:rPr>
                <w:rFonts w:ascii="Times New Roman" w:eastAsia="Times New Roman" w:hAnsi="Times New Roman" w:cs="Times New Roman"/>
                <w:sz w:val="20"/>
                <w:szCs w:val="20"/>
              </w:rPr>
            </w:pPr>
          </w:p>
          <w:p w14:paraId="78772EFF"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By </w:t>
            </w:r>
            <w:proofErr w:type="spellStart"/>
            <w:r>
              <w:rPr>
                <w:rFonts w:ascii="Times New Roman" w:eastAsia="Times New Roman" w:hAnsi="Times New Roman" w:cs="Times New Roman"/>
                <w:sz w:val="20"/>
                <w:szCs w:val="20"/>
              </w:rPr>
              <w:t>standardizing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format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content</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accident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records</w:t>
            </w:r>
            <w:proofErr w:type="spellEnd"/>
            <w:r>
              <w:rPr>
                <w:rFonts w:ascii="Times New Roman" w:eastAsia="Times New Roman" w:hAnsi="Times New Roman" w:cs="Times New Roman"/>
                <w:sz w:val="20"/>
                <w:szCs w:val="20"/>
              </w:rPr>
              <w:t xml:space="preserve">, AI can </w:t>
            </w:r>
            <w:proofErr w:type="spellStart"/>
            <w:r>
              <w:rPr>
                <w:rFonts w:ascii="Times New Roman" w:eastAsia="Times New Roman" w:hAnsi="Times New Roman" w:cs="Times New Roman"/>
                <w:sz w:val="20"/>
                <w:szCs w:val="20"/>
              </w:rPr>
              <w:t>make</w:t>
            </w:r>
            <w:proofErr w:type="spellEnd"/>
            <w:r>
              <w:rPr>
                <w:rFonts w:ascii="Times New Roman" w:eastAsia="Times New Roman" w:hAnsi="Times New Roman" w:cs="Times New Roman"/>
                <w:sz w:val="20"/>
                <w:szCs w:val="20"/>
              </w:rPr>
              <w:t xml:space="preserve"> it </w:t>
            </w:r>
            <w:proofErr w:type="spellStart"/>
            <w:r>
              <w:rPr>
                <w:rFonts w:ascii="Times New Roman" w:eastAsia="Times New Roman" w:hAnsi="Times New Roman" w:cs="Times New Roman"/>
                <w:sz w:val="20"/>
                <w:szCs w:val="20"/>
              </w:rPr>
              <w:t>easier</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compare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incidents</w:t>
            </w:r>
            <w:proofErr w:type="spellEnd"/>
            <w:r>
              <w:rPr>
                <w:rFonts w:ascii="Times New Roman" w:eastAsia="Times New Roman" w:hAnsi="Times New Roman" w:cs="Times New Roman"/>
                <w:sz w:val="20"/>
                <w:szCs w:val="20"/>
              </w:rPr>
              <w:t xml:space="preserve">. </w:t>
            </w:r>
          </w:p>
          <w:p w14:paraId="3A530B0D" w14:textId="08F085E9" w:rsidR="00E05DCF" w:rsidRDefault="00000000">
            <w:pPr>
              <w:spacing w:after="160"/>
              <w:jc w:val="both"/>
              <w:rPr>
                <w:rFonts w:ascii="Times New Roman" w:eastAsia="Times New Roman" w:hAnsi="Times New Roman" w:cs="Times New Roman"/>
                <w:sz w:val="20"/>
                <w:szCs w:val="20"/>
              </w:rPr>
            </w:pPr>
            <w:r>
              <w:rPr>
                <w:noProof/>
              </w:rPr>
              <w:drawing>
                <wp:inline distT="0" distB="0" distL="0" distR="0" wp14:anchorId="1CD71E5F" wp14:editId="03B4EF04">
                  <wp:extent cx="2452674" cy="1635116"/>
                  <wp:effectExtent l="0" t="0" r="0" b="0"/>
                  <wp:docPr id="21" name="image14.jpg" descr="AI in EHS: Artifical Intelligence Solutions"/>
                  <wp:cNvGraphicFramePr/>
                  <a:graphic xmlns:a="http://schemas.openxmlformats.org/drawingml/2006/main">
                    <a:graphicData uri="http://schemas.openxmlformats.org/drawingml/2006/picture">
                      <pic:pic xmlns:pic="http://schemas.openxmlformats.org/drawingml/2006/picture">
                        <pic:nvPicPr>
                          <pic:cNvPr id="0" name="image14.jpg" descr="AI in EHS: Artifical Intelligence Solutions"/>
                          <pic:cNvPicPr preferRelativeResize="0"/>
                        </pic:nvPicPr>
                        <pic:blipFill>
                          <a:blip r:embed="rId18"/>
                          <a:srcRect/>
                          <a:stretch>
                            <a:fillRect/>
                          </a:stretch>
                        </pic:blipFill>
                        <pic:spPr>
                          <a:xfrm>
                            <a:off x="0" y="0"/>
                            <a:ext cx="2452674" cy="1635116"/>
                          </a:xfrm>
                          <a:prstGeom prst="rect">
                            <a:avLst/>
                          </a:prstGeom>
                          <a:ln/>
                        </pic:spPr>
                      </pic:pic>
                    </a:graphicData>
                  </a:graphic>
                </wp:inline>
              </w:drawing>
            </w:r>
          </w:p>
          <w:p w14:paraId="784F88B6" w14:textId="77777777" w:rsidR="00AE55D4" w:rsidRDefault="00000000">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can </w:t>
            </w:r>
            <w:proofErr w:type="spellStart"/>
            <w:r>
              <w:rPr>
                <w:rFonts w:ascii="Times New Roman" w:eastAsia="Times New Roman" w:hAnsi="Times New Roman" w:cs="Times New Roman"/>
                <w:sz w:val="20"/>
                <w:szCs w:val="20"/>
              </w:rPr>
              <w:t>create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visual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representations</w:t>
            </w:r>
            <w:proofErr w:type="spellEnd"/>
            <w:r>
              <w:rPr>
                <w:rFonts w:ascii="Times New Roman" w:eastAsia="Times New Roman" w:hAnsi="Times New Roman" w:cs="Times New Roman"/>
                <w:sz w:val="20"/>
                <w:szCs w:val="20"/>
              </w:rPr>
              <w:t xml:space="preserve"> of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illustrate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findings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trends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patterns</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Data</w:t>
            </w:r>
            <w:proofErr w:type="gramEnd"/>
            <w:r>
              <w:rPr>
                <w:rFonts w:ascii="Times New Roman" w:eastAsia="Times New Roman" w:hAnsi="Times New Roman" w:cs="Times New Roman"/>
                <w:sz w:val="20"/>
                <w:szCs w:val="20"/>
              </w:rPr>
              <w:t xml:space="preserve"> can be </w:t>
            </w:r>
            <w:proofErr w:type="spellStart"/>
            <w:r>
              <w:rPr>
                <w:rFonts w:ascii="Times New Roman" w:eastAsia="Times New Roman" w:hAnsi="Times New Roman" w:cs="Times New Roman"/>
                <w:sz w:val="20"/>
                <w:szCs w:val="20"/>
              </w:rPr>
              <w:t>made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accessible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understandable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especially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non-technical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stakeholders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automate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distributing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reports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relevant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stakeholders</w:t>
            </w:r>
            <w:proofErr w:type="spellEnd"/>
          </w:p>
          <w:p w14:paraId="1E3CB7D6" w14:textId="77777777" w:rsidR="00AE55D4" w:rsidRDefault="00000000">
            <w:pPr>
              <w:spacing w:after="16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lastRenderedPageBreak/>
              <w:t xml:space="preserve">AI can </w:t>
            </w:r>
            <w:proofErr w:type="spellStart"/>
            <w:r>
              <w:rPr>
                <w:rFonts w:ascii="Times New Roman" w:eastAsia="Times New Roman" w:hAnsi="Times New Roman" w:cs="Times New Roman"/>
                <w:sz w:val="20"/>
                <w:szCs w:val="20"/>
              </w:rPr>
              <w:t>provide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w:t>
            </w:r>
            <w:proofErr w:type="spellEnd"/>
            <w:r>
              <w:rPr>
                <w:rFonts w:ascii="Times New Roman" w:eastAsia="Times New Roman" w:hAnsi="Times New Roman" w:cs="Times New Roman"/>
                <w:sz w:val="20"/>
                <w:szCs w:val="20"/>
              </w:rPr>
              <w:t xml:space="preserve">-time </w:t>
            </w:r>
            <w:proofErr w:type="spellStart"/>
            <w:r>
              <w:rPr>
                <w:rFonts w:ascii="Times New Roman" w:eastAsia="Times New Roman" w:hAnsi="Times New Roman" w:cs="Times New Roman"/>
                <w:sz w:val="20"/>
                <w:szCs w:val="20"/>
              </w:rPr>
              <w:t>updates</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status</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investigation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any</w:t>
            </w:r>
            <w:proofErr w:type="spellEnd"/>
            <w:r>
              <w:rPr>
                <w:rFonts w:ascii="Times New Roman" w:eastAsia="Times New Roman" w:hAnsi="Times New Roman" w:cs="Times New Roman"/>
                <w:sz w:val="20"/>
                <w:szCs w:val="20"/>
              </w:rPr>
              <w:t xml:space="preserve"> new </w:t>
            </w:r>
            <w:proofErr w:type="spellStart"/>
            <w:r>
              <w:rPr>
                <w:rFonts w:ascii="Times New Roman" w:eastAsia="Times New Roman" w:hAnsi="Times New Roman" w:cs="Times New Roman"/>
                <w:sz w:val="20"/>
                <w:szCs w:val="20"/>
              </w:rPr>
              <w:t>findings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changes</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recommendations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help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ensure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stakeholders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up</w:t>
            </w:r>
            <w:proofErr w:type="spellEnd"/>
            <w:r>
              <w:rPr>
                <w:rFonts w:ascii="Times New Roman" w:eastAsia="Times New Roman" w:hAnsi="Times New Roman" w:cs="Times New Roman"/>
                <w:sz w:val="20"/>
                <w:szCs w:val="20"/>
              </w:rPr>
              <w:t>-to-</w:t>
            </w:r>
            <w:proofErr w:type="spellStart"/>
            <w:r>
              <w:rPr>
                <w:rFonts w:ascii="Times New Roman" w:eastAsia="Times New Roman" w:hAnsi="Times New Roman" w:cs="Times New Roman"/>
                <w:sz w:val="20"/>
                <w:szCs w:val="20"/>
              </w:rPr>
              <w:t>date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w:t>
            </w:r>
            <w:proofErr w:type="spellEnd"/>
            <w:r>
              <w:rPr>
                <w:rFonts w:ascii="Times New Roman" w:eastAsia="Times New Roman" w:hAnsi="Times New Roman" w:cs="Times New Roman"/>
                <w:sz w:val="20"/>
                <w:szCs w:val="20"/>
              </w:rPr>
              <w:t xml:space="preserve"> can </w:t>
            </w:r>
            <w:proofErr w:type="spellStart"/>
            <w:r>
              <w:rPr>
                <w:rFonts w:ascii="Times New Roman" w:eastAsia="Times New Roman" w:hAnsi="Times New Roman" w:cs="Times New Roman"/>
                <w:sz w:val="20"/>
                <w:szCs w:val="20"/>
              </w:rPr>
              <w:t>ensure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documentation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reporting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regulatory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requirements</w:t>
            </w:r>
            <w:proofErr w:type="spellEnd"/>
            <w:r>
              <w:rPr>
                <w:rFonts w:ascii="Times New Roman" w:eastAsia="Times New Roman" w:hAnsi="Times New Roman" w:cs="Times New Roman"/>
                <w:sz w:val="20"/>
                <w:szCs w:val="20"/>
              </w:rPr>
              <w:t xml:space="preserve">. </w:t>
            </w:r>
          </w:p>
          <w:p w14:paraId="1A656130" w14:textId="77777777" w:rsidR="00AE55D4" w:rsidRDefault="00AE55D4">
            <w:pPr>
              <w:spacing w:after="160"/>
              <w:jc w:val="both"/>
              <w:rPr>
                <w:rFonts w:ascii="Times New Roman" w:eastAsia="Times New Roman" w:hAnsi="Times New Roman" w:cs="Times New Roman"/>
                <w:b/>
                <w:sz w:val="20"/>
                <w:szCs w:val="20"/>
              </w:rPr>
            </w:pPr>
          </w:p>
          <w:p w14:paraId="3E4E3D1D" w14:textId="77777777" w:rsidR="00AE55D4" w:rsidRDefault="00AE55D4">
            <w:pPr>
              <w:jc w:val="both"/>
              <w:rPr>
                <w:rFonts w:ascii="Times New Roman" w:eastAsia="Times New Roman" w:hAnsi="Times New Roman" w:cs="Times New Roman"/>
                <w:sz w:val="20"/>
                <w:szCs w:val="20"/>
              </w:rPr>
            </w:pPr>
          </w:p>
        </w:tc>
        <w:tc>
          <w:tcPr>
            <w:tcW w:w="5685" w:type="dxa"/>
          </w:tcPr>
          <w:p w14:paraId="5A8B50BC" w14:textId="77777777" w:rsidR="00AE55D4" w:rsidRDefault="00AE55D4">
            <w:pPr>
              <w:jc w:val="both"/>
              <w:rPr>
                <w:rFonts w:ascii="Times New Roman" w:eastAsia="Times New Roman" w:hAnsi="Times New Roman" w:cs="Times New Roman"/>
                <w:b/>
                <w:sz w:val="20"/>
                <w:szCs w:val="20"/>
              </w:rPr>
            </w:pPr>
          </w:p>
          <w:p w14:paraId="2DA515EA"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7.Dokümantasyon ve Raporlama:</w:t>
            </w:r>
            <w:r>
              <w:rPr>
                <w:rFonts w:ascii="Times New Roman" w:eastAsia="Times New Roman" w:hAnsi="Times New Roman" w:cs="Times New Roman"/>
                <w:sz w:val="20"/>
                <w:szCs w:val="20"/>
              </w:rPr>
              <w:t xml:space="preserve"> Yapay zekâ, araştırma bulgularının belgelenmesi ve raporların oluşturulması sürecini otomatikleştirebilir. Bu, zamandan tasarruf sağlayabilir ve bulguların doğru ve tutarlı bir şekilde kaydedildiğinden emin olabilir.</w:t>
            </w:r>
          </w:p>
          <w:p w14:paraId="31466EC7" w14:textId="77777777" w:rsidR="00AE55D4" w:rsidRDefault="00AE55D4">
            <w:pPr>
              <w:jc w:val="both"/>
              <w:rPr>
                <w:rFonts w:ascii="Times New Roman" w:eastAsia="Times New Roman" w:hAnsi="Times New Roman" w:cs="Times New Roman"/>
                <w:sz w:val="20"/>
                <w:szCs w:val="20"/>
              </w:rPr>
            </w:pPr>
          </w:p>
          <w:p w14:paraId="761487AE"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Kaza kayıtlarının formatını ve içeriğini standartlaştırarak, yapay zekâ olayların karşılaştırılmasını ve analizini kolaylaştırabilir.</w:t>
            </w:r>
          </w:p>
          <w:p w14:paraId="0CA611AE" w14:textId="77777777" w:rsidR="00AE55D4" w:rsidRDefault="00AE55D4">
            <w:pPr>
              <w:jc w:val="both"/>
              <w:rPr>
                <w:rFonts w:ascii="Times New Roman" w:eastAsia="Times New Roman" w:hAnsi="Times New Roman" w:cs="Times New Roman"/>
                <w:sz w:val="20"/>
                <w:szCs w:val="20"/>
              </w:rPr>
            </w:pPr>
          </w:p>
          <w:p w14:paraId="5A00F03D" w14:textId="77777777" w:rsidR="00AE55D4" w:rsidRDefault="00AE55D4">
            <w:pPr>
              <w:jc w:val="both"/>
              <w:rPr>
                <w:rFonts w:ascii="Times New Roman" w:eastAsia="Times New Roman" w:hAnsi="Times New Roman" w:cs="Times New Roman"/>
                <w:sz w:val="20"/>
                <w:szCs w:val="20"/>
              </w:rPr>
            </w:pPr>
          </w:p>
          <w:p w14:paraId="710D3E8E" w14:textId="77777777" w:rsidR="00AE55D4" w:rsidRDefault="00000000">
            <w:pPr>
              <w:jc w:val="both"/>
              <w:rPr>
                <w:rFonts w:ascii="Times New Roman" w:eastAsia="Times New Roman" w:hAnsi="Times New Roman" w:cs="Times New Roman"/>
                <w:sz w:val="20"/>
                <w:szCs w:val="20"/>
              </w:rPr>
            </w:pPr>
            <w:r>
              <w:rPr>
                <w:noProof/>
              </w:rPr>
              <w:drawing>
                <wp:inline distT="0" distB="0" distL="0" distR="0" wp14:anchorId="4F423163" wp14:editId="396D8100">
                  <wp:extent cx="2543996" cy="1474353"/>
                  <wp:effectExtent l="0" t="0" r="0" b="0"/>
                  <wp:docPr id="22" name="image17.jpg" descr="Providers Ready for AI Clinical Documentation Improvement Tools"/>
                  <wp:cNvGraphicFramePr/>
                  <a:graphic xmlns:a="http://schemas.openxmlformats.org/drawingml/2006/main">
                    <a:graphicData uri="http://schemas.openxmlformats.org/drawingml/2006/picture">
                      <pic:pic xmlns:pic="http://schemas.openxmlformats.org/drawingml/2006/picture">
                        <pic:nvPicPr>
                          <pic:cNvPr id="0" name="image17.jpg" descr="Providers Ready for AI Clinical Documentation Improvement Tools"/>
                          <pic:cNvPicPr preferRelativeResize="0"/>
                        </pic:nvPicPr>
                        <pic:blipFill>
                          <a:blip r:embed="rId19"/>
                          <a:srcRect/>
                          <a:stretch>
                            <a:fillRect/>
                          </a:stretch>
                        </pic:blipFill>
                        <pic:spPr>
                          <a:xfrm>
                            <a:off x="0" y="0"/>
                            <a:ext cx="2543996" cy="1474353"/>
                          </a:xfrm>
                          <a:prstGeom prst="rect">
                            <a:avLst/>
                          </a:prstGeom>
                          <a:ln/>
                        </pic:spPr>
                      </pic:pic>
                    </a:graphicData>
                  </a:graphic>
                </wp:inline>
              </w:drawing>
            </w:r>
          </w:p>
          <w:p w14:paraId="2425CB18" w14:textId="77777777" w:rsidR="00AE55D4" w:rsidRDefault="00AE55D4">
            <w:pPr>
              <w:jc w:val="both"/>
              <w:rPr>
                <w:rFonts w:ascii="Times New Roman" w:eastAsia="Times New Roman" w:hAnsi="Times New Roman" w:cs="Times New Roman"/>
                <w:sz w:val="20"/>
                <w:szCs w:val="20"/>
              </w:rPr>
            </w:pPr>
          </w:p>
          <w:p w14:paraId="58ED14C9"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Ana bulguları, trendleri ve paternleri göstermek için verilerin görsel temsillerini oluşturabilir. Özellikle teknik olmayan paydaşlar için veriler daha erişilebilir ve anlaşılır hale getirebilir. Raporların ilgili paydaşlara dağıtım sürecini otomatikleştirebilir.</w:t>
            </w:r>
          </w:p>
          <w:p w14:paraId="1A433E49" w14:textId="77777777" w:rsidR="00AE55D4" w:rsidRDefault="00AE55D4">
            <w:pPr>
              <w:jc w:val="both"/>
              <w:rPr>
                <w:rFonts w:ascii="Times New Roman" w:eastAsia="Times New Roman" w:hAnsi="Times New Roman" w:cs="Times New Roman"/>
                <w:sz w:val="20"/>
                <w:szCs w:val="20"/>
              </w:rPr>
            </w:pPr>
          </w:p>
          <w:p w14:paraId="20B93324"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Araştırmanın durumu hakkında gerçek zamanlı güncellemeler sağlayabilir, bu da herhangi bir yeni bulgu veya öneri değişikliğini içerebilir. Bu, tüm paydaşların en güncel bilgilere sahip olduğundan </w:t>
            </w:r>
            <w:r>
              <w:rPr>
                <w:rFonts w:ascii="Times New Roman" w:eastAsia="Times New Roman" w:hAnsi="Times New Roman" w:cs="Times New Roman"/>
                <w:sz w:val="20"/>
                <w:szCs w:val="20"/>
              </w:rPr>
              <w:lastRenderedPageBreak/>
              <w:t xml:space="preserve">emin olabilir. </w:t>
            </w:r>
            <w:proofErr w:type="gramStart"/>
            <w:r>
              <w:rPr>
                <w:rFonts w:ascii="Times New Roman" w:eastAsia="Times New Roman" w:hAnsi="Times New Roman" w:cs="Times New Roman"/>
                <w:sz w:val="20"/>
                <w:szCs w:val="20"/>
              </w:rPr>
              <w:t>Dokümantasyon</w:t>
            </w:r>
            <w:proofErr w:type="gramEnd"/>
            <w:r>
              <w:rPr>
                <w:rFonts w:ascii="Times New Roman" w:eastAsia="Times New Roman" w:hAnsi="Times New Roman" w:cs="Times New Roman"/>
                <w:sz w:val="20"/>
                <w:szCs w:val="20"/>
              </w:rPr>
              <w:t xml:space="preserve"> ve raporlamanın düzenleyici gereklilikleri karşıladığından emin olabilir.</w:t>
            </w:r>
          </w:p>
          <w:p w14:paraId="7BEB9D87" w14:textId="77777777" w:rsidR="00AE55D4" w:rsidRDefault="00AE55D4">
            <w:pPr>
              <w:jc w:val="both"/>
              <w:rPr>
                <w:rFonts w:ascii="Times New Roman" w:eastAsia="Times New Roman" w:hAnsi="Times New Roman" w:cs="Times New Roman"/>
                <w:sz w:val="20"/>
                <w:szCs w:val="20"/>
              </w:rPr>
            </w:pPr>
          </w:p>
          <w:p w14:paraId="19073FC1"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E55D4" w14:paraId="00B23533" w14:textId="77777777">
        <w:tc>
          <w:tcPr>
            <w:tcW w:w="4537" w:type="dxa"/>
          </w:tcPr>
          <w:p w14:paraId="276EB3C5"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Sonuç olarak yapay zekanın iş sağlığı ve güvenliği alanında yaygın olarak kullanılması kaçınılmazdır. Kazaların araştırılması ve önlenebilmesi için yapay zekanın günümüzde kullanılmaya başlandığını görmekteyiz.</w:t>
            </w:r>
          </w:p>
        </w:tc>
        <w:tc>
          <w:tcPr>
            <w:tcW w:w="5685" w:type="dxa"/>
          </w:tcPr>
          <w:p w14:paraId="5CF3668E" w14:textId="77777777" w:rsidR="00AE55D4"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w:t>
            </w:r>
            <w:proofErr w:type="spellStart"/>
            <w:r>
              <w:rPr>
                <w:rFonts w:ascii="Times New Roman" w:eastAsia="Times New Roman" w:hAnsi="Times New Roman" w:cs="Times New Roman"/>
                <w:sz w:val="20"/>
                <w:szCs w:val="20"/>
              </w:rPr>
              <w:t>conclusion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widespread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use</w:t>
            </w:r>
            <w:proofErr w:type="spellEnd"/>
            <w:r>
              <w:rPr>
                <w:rFonts w:ascii="Times New Roman" w:eastAsia="Times New Roman" w:hAnsi="Times New Roman" w:cs="Times New Roman"/>
                <w:sz w:val="20"/>
                <w:szCs w:val="20"/>
              </w:rPr>
              <w:t xml:space="preserve"> of </w:t>
            </w:r>
            <w:proofErr w:type="spellStart"/>
            <w:r>
              <w:rPr>
                <w:rFonts w:ascii="Times New Roman" w:eastAsia="Times New Roman" w:hAnsi="Times New Roman" w:cs="Times New Roman"/>
                <w:sz w:val="20"/>
                <w:szCs w:val="20"/>
              </w:rPr>
              <w:t>artificial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intelligence</w:t>
            </w:r>
            <w:proofErr w:type="spellEnd"/>
            <w:r>
              <w:rPr>
                <w:rFonts w:ascii="Times New Roman" w:eastAsia="Times New Roman" w:hAnsi="Times New Roman" w:cs="Times New Roman"/>
                <w:sz w:val="20"/>
                <w:szCs w:val="20"/>
              </w:rPr>
              <w:t xml:space="preserve"> in occupational health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safety</w:t>
            </w:r>
            <w:proofErr w:type="spellEnd"/>
            <w:r>
              <w:rPr>
                <w:rFonts w:ascii="Times New Roman" w:eastAsia="Times New Roman" w:hAnsi="Times New Roman" w:cs="Times New Roman"/>
                <w:sz w:val="20"/>
                <w:szCs w:val="20"/>
              </w:rPr>
              <w:t xml:space="preserve"> is </w:t>
            </w:r>
            <w:proofErr w:type="spellStart"/>
            <w:r>
              <w:rPr>
                <w:rFonts w:ascii="Times New Roman" w:eastAsia="Times New Roman" w:hAnsi="Times New Roman" w:cs="Times New Roman"/>
                <w:sz w:val="20"/>
                <w:szCs w:val="20"/>
              </w:rPr>
              <w:t>inevitable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artificial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intelligence</w:t>
            </w:r>
            <w:proofErr w:type="spellEnd"/>
            <w:r>
              <w:rPr>
                <w:rFonts w:ascii="Times New Roman" w:eastAsia="Times New Roman" w:hAnsi="Times New Roman" w:cs="Times New Roman"/>
                <w:sz w:val="20"/>
                <w:szCs w:val="20"/>
              </w:rPr>
              <w:t xml:space="preserve"> has </w:t>
            </w:r>
            <w:proofErr w:type="spellStart"/>
            <w:r>
              <w:rPr>
                <w:rFonts w:ascii="Times New Roman" w:eastAsia="Times New Roman" w:hAnsi="Times New Roman" w:cs="Times New Roman"/>
                <w:sz w:val="20"/>
                <w:szCs w:val="20"/>
              </w:rPr>
              <w:t>begun</w:t>
            </w:r>
            <w:proofErr w:type="spellEnd"/>
            <w:r>
              <w:rPr>
                <w:rFonts w:ascii="Times New Roman" w:eastAsia="Times New Roman" w:hAnsi="Times New Roman" w:cs="Times New Roman"/>
                <w:sz w:val="20"/>
                <w:szCs w:val="20"/>
              </w:rPr>
              <w:t xml:space="preserve"> to be </w:t>
            </w:r>
            <w:proofErr w:type="spellStart"/>
            <w:r>
              <w:rPr>
                <w:rFonts w:ascii="Times New Roman" w:eastAsia="Times New Roman" w:hAnsi="Times New Roman" w:cs="Times New Roman"/>
                <w:sz w:val="20"/>
                <w:szCs w:val="20"/>
              </w:rPr>
              <w:t>used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today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investigating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preventing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accidents</w:t>
            </w:r>
            <w:proofErr w:type="spellEnd"/>
            <w:r>
              <w:rPr>
                <w:rFonts w:ascii="Times New Roman" w:eastAsia="Times New Roman" w:hAnsi="Times New Roman" w:cs="Times New Roman"/>
                <w:sz w:val="20"/>
                <w:szCs w:val="20"/>
              </w:rPr>
              <w:t>.</w:t>
            </w:r>
          </w:p>
        </w:tc>
      </w:tr>
      <w:tr w:rsidR="00AE55D4" w14:paraId="1D401C0A" w14:textId="77777777">
        <w:tc>
          <w:tcPr>
            <w:tcW w:w="10222" w:type="dxa"/>
            <w:gridSpan w:val="2"/>
          </w:tcPr>
          <w:p w14:paraId="20B3CB87" w14:textId="3C55D5A0" w:rsidR="00E05DCF" w:rsidRDefault="00E05DCF" w:rsidP="00E05DC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Referanslar (</w:t>
            </w:r>
            <w:proofErr w:type="spellStart"/>
            <w:r>
              <w:rPr>
                <w:rFonts w:ascii="Times New Roman" w:eastAsia="Times New Roman" w:hAnsi="Times New Roman" w:cs="Times New Roman"/>
                <w:sz w:val="20"/>
                <w:szCs w:val="20"/>
              </w:rPr>
              <w:t>References</w:t>
            </w:r>
            <w:proofErr w:type="spellEnd"/>
            <w:r>
              <w:rPr>
                <w:rFonts w:ascii="Times New Roman" w:eastAsia="Times New Roman" w:hAnsi="Times New Roman" w:cs="Times New Roman"/>
                <w:sz w:val="20"/>
                <w:szCs w:val="20"/>
              </w:rPr>
              <w:t>)</w:t>
            </w:r>
          </w:p>
          <w:p w14:paraId="6D017CD5" w14:textId="77777777" w:rsidR="002C0504" w:rsidRDefault="002C0504" w:rsidP="00E05DCF">
            <w:pPr>
              <w:jc w:val="both"/>
              <w:rPr>
                <w:rFonts w:ascii="Times New Roman" w:eastAsia="Times New Roman" w:hAnsi="Times New Roman" w:cs="Times New Roman"/>
                <w:sz w:val="20"/>
                <w:szCs w:val="20"/>
              </w:rPr>
            </w:pPr>
          </w:p>
          <w:p w14:paraId="2C93D0A9" w14:textId="177E39EC" w:rsidR="00E05DCF" w:rsidRDefault="00E05DCF" w:rsidP="00E05DC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t xml:space="preserve"> </w:t>
            </w:r>
            <w:r>
              <w:rPr>
                <w:rFonts w:ascii="Times New Roman" w:eastAsia="Times New Roman" w:hAnsi="Times New Roman" w:cs="Times New Roman"/>
                <w:sz w:val="20"/>
                <w:szCs w:val="20"/>
              </w:rPr>
              <w:t>https://osha.europa.eu/</w:t>
            </w:r>
          </w:p>
          <w:p w14:paraId="3DB8BC56" w14:textId="49A7FB9D" w:rsidR="00E05DCF" w:rsidRDefault="00E05DCF" w:rsidP="00E05DC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t xml:space="preserve"> </w:t>
            </w:r>
            <w:hyperlink r:id="rId20">
              <w:r>
                <w:rPr>
                  <w:rFonts w:ascii="Times New Roman" w:eastAsia="Times New Roman" w:hAnsi="Times New Roman" w:cs="Times New Roman"/>
                  <w:color w:val="0563C1"/>
                  <w:sz w:val="20"/>
                  <w:szCs w:val="20"/>
                  <w:u w:val="single"/>
                </w:rPr>
                <w:t>https://safetypedia.com/</w:t>
              </w:r>
            </w:hyperlink>
          </w:p>
          <w:p w14:paraId="731DFA05" w14:textId="099A20C1" w:rsidR="00E05DCF" w:rsidRDefault="00E05DCF" w:rsidP="00E05DC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t xml:space="preserve"> </w:t>
            </w:r>
            <w:hyperlink r:id="rId21" w:history="1">
              <w:r w:rsidRPr="00B005DE">
                <w:rPr>
                  <w:rStyle w:val="Kpr"/>
                  <w:rFonts w:ascii="Times New Roman" w:eastAsia="Times New Roman" w:hAnsi="Times New Roman" w:cs="Times New Roman"/>
                  <w:sz w:val="20"/>
                  <w:szCs w:val="20"/>
                </w:rPr>
                <w:t>https://www.ioshmagazine.com/</w:t>
              </w:r>
            </w:hyperlink>
          </w:p>
          <w:p w14:paraId="6AEA7EAA" w14:textId="0C98DE4A" w:rsidR="00E05DCF" w:rsidRDefault="00E05DCF" w:rsidP="00E05DC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Gorsel1: </w:t>
            </w:r>
            <w:r w:rsidRPr="00E05DCF">
              <w:rPr>
                <w:rFonts w:ascii="Times New Roman" w:eastAsia="Times New Roman" w:hAnsi="Times New Roman" w:cs="Times New Roman"/>
                <w:sz w:val="20"/>
                <w:szCs w:val="20"/>
              </w:rPr>
              <w:t>https://www.google.com/url?sa=i&amp;url=https%3A%2F%2Fwww.sheilds.org%2Fai-health-safety%2F&amp;psig=AOvVaw1_sI-4Nyx28WY0wETRZjGs&amp;ust=1704289881337000&amp;source=images&amp;cd=vfe&amp;opi=89978449&amp;ved=0CBUQ3YkBahcKEwjA1L_a7L6DAxUAAAAAHQAAAAAQAw</w:t>
            </w:r>
          </w:p>
          <w:p w14:paraId="4FAF9050" w14:textId="77777777" w:rsidR="00AE55D4" w:rsidRDefault="00AE55D4">
            <w:pPr>
              <w:jc w:val="both"/>
              <w:rPr>
                <w:rFonts w:ascii="Times New Roman" w:eastAsia="Times New Roman" w:hAnsi="Times New Roman" w:cs="Times New Roman"/>
                <w:b/>
                <w:sz w:val="20"/>
                <w:szCs w:val="20"/>
              </w:rPr>
            </w:pPr>
          </w:p>
        </w:tc>
      </w:tr>
    </w:tbl>
    <w:p w14:paraId="3F807BCE" w14:textId="77777777" w:rsidR="00AE55D4" w:rsidRDefault="00AE55D4">
      <w:pPr>
        <w:spacing w:line="240" w:lineRule="auto"/>
        <w:jc w:val="both"/>
        <w:rPr>
          <w:rFonts w:ascii="Times New Roman" w:eastAsia="Times New Roman" w:hAnsi="Times New Roman" w:cs="Times New Roman"/>
          <w:sz w:val="20"/>
          <w:szCs w:val="20"/>
        </w:rPr>
      </w:pPr>
    </w:p>
    <w:p w14:paraId="7F158AF6" w14:textId="77777777" w:rsidR="00AE55D4" w:rsidRDefault="00AE55D4">
      <w:pPr>
        <w:spacing w:line="240" w:lineRule="auto"/>
        <w:jc w:val="both"/>
        <w:rPr>
          <w:rFonts w:ascii="Times New Roman" w:eastAsia="Times New Roman" w:hAnsi="Times New Roman" w:cs="Times New Roman"/>
          <w:sz w:val="20"/>
          <w:szCs w:val="20"/>
        </w:rPr>
      </w:pPr>
    </w:p>
    <w:p w14:paraId="78810287" w14:textId="77777777" w:rsidR="00AE55D4" w:rsidRDefault="00AE55D4">
      <w:pPr>
        <w:spacing w:line="240" w:lineRule="auto"/>
        <w:jc w:val="both"/>
        <w:rPr>
          <w:rFonts w:ascii="Times New Roman" w:eastAsia="Times New Roman" w:hAnsi="Times New Roman" w:cs="Times New Roman"/>
          <w:sz w:val="20"/>
          <w:szCs w:val="20"/>
        </w:rPr>
      </w:pPr>
    </w:p>
    <w:p w14:paraId="084AE0B8" w14:textId="77777777" w:rsidR="00AE55D4" w:rsidRDefault="00AE55D4">
      <w:pPr>
        <w:spacing w:line="240" w:lineRule="auto"/>
        <w:jc w:val="both"/>
        <w:rPr>
          <w:rFonts w:ascii="Times New Roman" w:eastAsia="Times New Roman" w:hAnsi="Times New Roman" w:cs="Times New Roman"/>
          <w:sz w:val="20"/>
          <w:szCs w:val="20"/>
        </w:rPr>
      </w:pPr>
    </w:p>
    <w:p w14:paraId="3B9BA712" w14:textId="77777777" w:rsidR="00AE55D4" w:rsidRDefault="00AE55D4">
      <w:pPr>
        <w:spacing w:line="240" w:lineRule="auto"/>
        <w:jc w:val="both"/>
        <w:rPr>
          <w:rFonts w:ascii="Times New Roman" w:eastAsia="Times New Roman" w:hAnsi="Times New Roman" w:cs="Times New Roman"/>
          <w:sz w:val="20"/>
          <w:szCs w:val="20"/>
        </w:rPr>
      </w:pPr>
    </w:p>
    <w:p w14:paraId="5D65282B" w14:textId="77777777" w:rsidR="00AE55D4" w:rsidRDefault="00AE55D4">
      <w:pPr>
        <w:spacing w:line="240" w:lineRule="auto"/>
        <w:jc w:val="both"/>
        <w:rPr>
          <w:rFonts w:ascii="Times New Roman" w:eastAsia="Times New Roman" w:hAnsi="Times New Roman" w:cs="Times New Roman"/>
          <w:sz w:val="20"/>
          <w:szCs w:val="20"/>
        </w:rPr>
      </w:pPr>
    </w:p>
    <w:p w14:paraId="0CC2D02B" w14:textId="77777777" w:rsidR="00AE55D4" w:rsidRDefault="00AE55D4">
      <w:pPr>
        <w:spacing w:line="240" w:lineRule="auto"/>
        <w:jc w:val="both"/>
        <w:rPr>
          <w:rFonts w:ascii="Times New Roman" w:eastAsia="Times New Roman" w:hAnsi="Times New Roman" w:cs="Times New Roman"/>
          <w:sz w:val="20"/>
          <w:szCs w:val="20"/>
        </w:rPr>
      </w:pPr>
    </w:p>
    <w:p w14:paraId="28B8AD3B" w14:textId="77777777" w:rsidR="00AE55D4" w:rsidRDefault="00AE55D4">
      <w:pPr>
        <w:spacing w:line="240" w:lineRule="auto"/>
        <w:jc w:val="both"/>
        <w:rPr>
          <w:rFonts w:ascii="Times New Roman" w:eastAsia="Times New Roman" w:hAnsi="Times New Roman" w:cs="Times New Roman"/>
          <w:sz w:val="20"/>
          <w:szCs w:val="20"/>
        </w:rPr>
      </w:pPr>
    </w:p>
    <w:p w14:paraId="4FDA7F55" w14:textId="77777777" w:rsidR="00AE55D4" w:rsidRDefault="00AE55D4">
      <w:pPr>
        <w:spacing w:line="240" w:lineRule="auto"/>
        <w:jc w:val="both"/>
        <w:rPr>
          <w:rFonts w:ascii="Times New Roman" w:eastAsia="Times New Roman" w:hAnsi="Times New Roman" w:cs="Times New Roman"/>
          <w:sz w:val="20"/>
          <w:szCs w:val="20"/>
        </w:rPr>
      </w:pPr>
    </w:p>
    <w:p w14:paraId="0C53C3FD" w14:textId="77777777" w:rsidR="00AE55D4"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ARALARA ATILABİLECEK RESİMLER</w:t>
      </w:r>
    </w:p>
    <w:p w14:paraId="049267CD" w14:textId="77777777" w:rsidR="00AE55D4"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8FAB544" wp14:editId="0508CA7F">
            <wp:extent cx="2302855" cy="2313583"/>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2302855" cy="2313583"/>
                    </a:xfrm>
                    <a:prstGeom prst="rect">
                      <a:avLst/>
                    </a:prstGeom>
                    <a:ln/>
                  </pic:spPr>
                </pic:pic>
              </a:graphicData>
            </a:graphic>
          </wp:inline>
        </w:drawing>
      </w:r>
    </w:p>
    <w:p w14:paraId="7FA4E15C" w14:textId="77777777" w:rsidR="00AE55D4" w:rsidRDefault="00AE55D4">
      <w:pPr>
        <w:spacing w:line="240" w:lineRule="auto"/>
        <w:jc w:val="both"/>
        <w:rPr>
          <w:rFonts w:ascii="Times New Roman" w:eastAsia="Times New Roman" w:hAnsi="Times New Roman" w:cs="Times New Roman"/>
          <w:sz w:val="20"/>
          <w:szCs w:val="20"/>
        </w:rPr>
      </w:pPr>
    </w:p>
    <w:p w14:paraId="736687F8" w14:textId="77777777" w:rsidR="00AE55D4" w:rsidRDefault="00000000">
      <w:pPr>
        <w:spacing w:line="240" w:lineRule="auto"/>
        <w:jc w:val="both"/>
        <w:rPr>
          <w:rFonts w:ascii="Times New Roman" w:eastAsia="Times New Roman" w:hAnsi="Times New Roman" w:cs="Times New Roman"/>
          <w:sz w:val="20"/>
          <w:szCs w:val="20"/>
        </w:rPr>
      </w:pPr>
      <w:r>
        <w:rPr>
          <w:noProof/>
        </w:rPr>
        <w:lastRenderedPageBreak/>
        <w:drawing>
          <wp:inline distT="0" distB="0" distL="0" distR="0" wp14:anchorId="3D4D26FB" wp14:editId="53DD318A">
            <wp:extent cx="2869425" cy="1744272"/>
            <wp:effectExtent l="0" t="0" r="0" b="0"/>
            <wp:docPr id="24" name="image20.jpg" descr="Will AI Solve Your Workplace Safety Problems?"/>
            <wp:cNvGraphicFramePr/>
            <a:graphic xmlns:a="http://schemas.openxmlformats.org/drawingml/2006/main">
              <a:graphicData uri="http://schemas.openxmlformats.org/drawingml/2006/picture">
                <pic:pic xmlns:pic="http://schemas.openxmlformats.org/drawingml/2006/picture">
                  <pic:nvPicPr>
                    <pic:cNvPr id="0" name="image20.jpg" descr="Will AI Solve Your Workplace Safety Problems?"/>
                    <pic:cNvPicPr preferRelativeResize="0"/>
                  </pic:nvPicPr>
                  <pic:blipFill>
                    <a:blip r:embed="rId23"/>
                    <a:srcRect/>
                    <a:stretch>
                      <a:fillRect/>
                    </a:stretch>
                  </pic:blipFill>
                  <pic:spPr>
                    <a:xfrm>
                      <a:off x="0" y="0"/>
                      <a:ext cx="2869425" cy="1744272"/>
                    </a:xfrm>
                    <a:prstGeom prst="rect">
                      <a:avLst/>
                    </a:prstGeom>
                    <a:ln/>
                  </pic:spPr>
                </pic:pic>
              </a:graphicData>
            </a:graphic>
          </wp:inline>
        </w:drawing>
      </w:r>
    </w:p>
    <w:p w14:paraId="3F7B378B" w14:textId="77777777" w:rsidR="00AE55D4" w:rsidRDefault="00AE55D4">
      <w:pPr>
        <w:spacing w:line="240" w:lineRule="auto"/>
        <w:jc w:val="both"/>
        <w:rPr>
          <w:rFonts w:ascii="Times New Roman" w:eastAsia="Times New Roman" w:hAnsi="Times New Roman" w:cs="Times New Roman"/>
          <w:sz w:val="20"/>
          <w:szCs w:val="20"/>
        </w:rPr>
      </w:pPr>
    </w:p>
    <w:p w14:paraId="750EB279" w14:textId="77777777" w:rsidR="00AE55D4" w:rsidRDefault="00000000">
      <w:pPr>
        <w:spacing w:line="240" w:lineRule="auto"/>
        <w:jc w:val="both"/>
        <w:rPr>
          <w:rFonts w:ascii="Times New Roman" w:eastAsia="Times New Roman" w:hAnsi="Times New Roman" w:cs="Times New Roman"/>
          <w:sz w:val="20"/>
          <w:szCs w:val="20"/>
        </w:rPr>
      </w:pPr>
      <w:r>
        <w:rPr>
          <w:noProof/>
        </w:rPr>
        <w:drawing>
          <wp:inline distT="0" distB="0" distL="0" distR="0" wp14:anchorId="67C26A79" wp14:editId="287BA104">
            <wp:extent cx="3565205" cy="2037260"/>
            <wp:effectExtent l="0" t="0" r="0" b="0"/>
            <wp:docPr id="25" name="image18.jpg" descr="Aclaimant Improves AI Construction Safety and Risk Management"/>
            <wp:cNvGraphicFramePr/>
            <a:graphic xmlns:a="http://schemas.openxmlformats.org/drawingml/2006/main">
              <a:graphicData uri="http://schemas.openxmlformats.org/drawingml/2006/picture">
                <pic:pic xmlns:pic="http://schemas.openxmlformats.org/drawingml/2006/picture">
                  <pic:nvPicPr>
                    <pic:cNvPr id="0" name="image18.jpg" descr="Aclaimant Improves AI Construction Safety and Risk Management"/>
                    <pic:cNvPicPr preferRelativeResize="0"/>
                  </pic:nvPicPr>
                  <pic:blipFill>
                    <a:blip r:embed="rId24"/>
                    <a:srcRect/>
                    <a:stretch>
                      <a:fillRect/>
                    </a:stretch>
                  </pic:blipFill>
                  <pic:spPr>
                    <a:xfrm>
                      <a:off x="0" y="0"/>
                      <a:ext cx="3565205" cy="2037260"/>
                    </a:xfrm>
                    <a:prstGeom prst="rect">
                      <a:avLst/>
                    </a:prstGeom>
                    <a:ln/>
                  </pic:spPr>
                </pic:pic>
              </a:graphicData>
            </a:graphic>
          </wp:inline>
        </w:drawing>
      </w:r>
    </w:p>
    <w:p w14:paraId="4FE1CA23" w14:textId="77777777" w:rsidR="00AE55D4" w:rsidRDefault="00AE55D4">
      <w:pPr>
        <w:spacing w:line="240" w:lineRule="auto"/>
        <w:jc w:val="both"/>
        <w:rPr>
          <w:rFonts w:ascii="Times New Roman" w:eastAsia="Times New Roman" w:hAnsi="Times New Roman" w:cs="Times New Roman"/>
          <w:sz w:val="20"/>
          <w:szCs w:val="20"/>
        </w:rPr>
      </w:pPr>
    </w:p>
    <w:p w14:paraId="2414760F" w14:textId="77777777" w:rsidR="00AE55D4" w:rsidRDefault="00000000">
      <w:pPr>
        <w:spacing w:line="240" w:lineRule="auto"/>
        <w:jc w:val="both"/>
        <w:rPr>
          <w:rFonts w:ascii="Times New Roman" w:eastAsia="Times New Roman" w:hAnsi="Times New Roman" w:cs="Times New Roman"/>
          <w:sz w:val="20"/>
          <w:szCs w:val="20"/>
        </w:rPr>
      </w:pPr>
      <w:r>
        <w:rPr>
          <w:noProof/>
        </w:rPr>
        <w:drawing>
          <wp:inline distT="0" distB="0" distL="0" distR="0" wp14:anchorId="29DCD000" wp14:editId="172456A9">
            <wp:extent cx="3268846" cy="1838726"/>
            <wp:effectExtent l="0" t="0" r="0" b="0"/>
            <wp:docPr id="1" name="image1.jpg" descr="Virtual Reality – The Ultimate Safety and Training Technology - Build  Magazine"/>
            <wp:cNvGraphicFramePr/>
            <a:graphic xmlns:a="http://schemas.openxmlformats.org/drawingml/2006/main">
              <a:graphicData uri="http://schemas.openxmlformats.org/drawingml/2006/picture">
                <pic:pic xmlns:pic="http://schemas.openxmlformats.org/drawingml/2006/picture">
                  <pic:nvPicPr>
                    <pic:cNvPr id="0" name="image1.jpg" descr="Virtual Reality – The Ultimate Safety and Training Technology - Build  Magazine"/>
                    <pic:cNvPicPr preferRelativeResize="0"/>
                  </pic:nvPicPr>
                  <pic:blipFill>
                    <a:blip r:embed="rId25"/>
                    <a:srcRect/>
                    <a:stretch>
                      <a:fillRect/>
                    </a:stretch>
                  </pic:blipFill>
                  <pic:spPr>
                    <a:xfrm>
                      <a:off x="0" y="0"/>
                      <a:ext cx="3268846" cy="1838726"/>
                    </a:xfrm>
                    <a:prstGeom prst="rect">
                      <a:avLst/>
                    </a:prstGeom>
                    <a:ln/>
                  </pic:spPr>
                </pic:pic>
              </a:graphicData>
            </a:graphic>
          </wp:inline>
        </w:drawing>
      </w:r>
    </w:p>
    <w:p w14:paraId="4001F305" w14:textId="77777777" w:rsidR="00AE55D4" w:rsidRDefault="00AE55D4">
      <w:pPr>
        <w:spacing w:line="240" w:lineRule="auto"/>
        <w:jc w:val="both"/>
        <w:rPr>
          <w:rFonts w:ascii="Times New Roman" w:eastAsia="Times New Roman" w:hAnsi="Times New Roman" w:cs="Times New Roman"/>
          <w:sz w:val="20"/>
          <w:szCs w:val="20"/>
        </w:rPr>
      </w:pPr>
    </w:p>
    <w:p w14:paraId="25D4CAEE" w14:textId="77777777" w:rsidR="00AE55D4" w:rsidRDefault="00000000">
      <w:pPr>
        <w:spacing w:line="240" w:lineRule="auto"/>
        <w:jc w:val="both"/>
        <w:rPr>
          <w:rFonts w:ascii="Times New Roman" w:eastAsia="Times New Roman" w:hAnsi="Times New Roman" w:cs="Times New Roman"/>
          <w:sz w:val="20"/>
          <w:szCs w:val="20"/>
        </w:rPr>
      </w:pPr>
      <w:r>
        <w:rPr>
          <w:noProof/>
        </w:rPr>
        <w:drawing>
          <wp:inline distT="0" distB="0" distL="0" distR="0" wp14:anchorId="681D4FE2" wp14:editId="478E7DAC">
            <wp:extent cx="3416117" cy="1785300"/>
            <wp:effectExtent l="0" t="0" r="0" b="0"/>
            <wp:docPr id="2" name="image22.jpg" descr="Improving on-the-job enterprise training with VR/AR | VentureBeat"/>
            <wp:cNvGraphicFramePr/>
            <a:graphic xmlns:a="http://schemas.openxmlformats.org/drawingml/2006/main">
              <a:graphicData uri="http://schemas.openxmlformats.org/drawingml/2006/picture">
                <pic:pic xmlns:pic="http://schemas.openxmlformats.org/drawingml/2006/picture">
                  <pic:nvPicPr>
                    <pic:cNvPr id="0" name="image22.jpg" descr="Improving on-the-job enterprise training with VR/AR | VentureBeat"/>
                    <pic:cNvPicPr preferRelativeResize="0"/>
                  </pic:nvPicPr>
                  <pic:blipFill>
                    <a:blip r:embed="rId26"/>
                    <a:srcRect/>
                    <a:stretch>
                      <a:fillRect/>
                    </a:stretch>
                  </pic:blipFill>
                  <pic:spPr>
                    <a:xfrm>
                      <a:off x="0" y="0"/>
                      <a:ext cx="3416117" cy="1785300"/>
                    </a:xfrm>
                    <a:prstGeom prst="rect">
                      <a:avLst/>
                    </a:prstGeom>
                    <a:ln/>
                  </pic:spPr>
                </pic:pic>
              </a:graphicData>
            </a:graphic>
          </wp:inline>
        </w:drawing>
      </w:r>
    </w:p>
    <w:p w14:paraId="6F79C434" w14:textId="77777777" w:rsidR="00AE55D4" w:rsidRDefault="00000000">
      <w:pPr>
        <w:spacing w:line="240" w:lineRule="auto"/>
        <w:jc w:val="both"/>
        <w:rPr>
          <w:rFonts w:ascii="Times New Roman" w:eastAsia="Times New Roman" w:hAnsi="Times New Roman" w:cs="Times New Roman"/>
          <w:sz w:val="20"/>
          <w:szCs w:val="20"/>
        </w:rPr>
      </w:pPr>
      <w:r>
        <w:rPr>
          <w:noProof/>
        </w:rPr>
        <w:lastRenderedPageBreak/>
        <w:drawing>
          <wp:inline distT="0" distB="0" distL="0" distR="0" wp14:anchorId="407810E4" wp14:editId="592CD9C3">
            <wp:extent cx="3585880" cy="2016092"/>
            <wp:effectExtent l="0" t="0" r="0" b="0"/>
            <wp:docPr id="3" name="image16.jpg" descr="Ford's Ever-Smarter Robots Are Speeding Up the Assembly Line | WIRED"/>
            <wp:cNvGraphicFramePr/>
            <a:graphic xmlns:a="http://schemas.openxmlformats.org/drawingml/2006/main">
              <a:graphicData uri="http://schemas.openxmlformats.org/drawingml/2006/picture">
                <pic:pic xmlns:pic="http://schemas.openxmlformats.org/drawingml/2006/picture">
                  <pic:nvPicPr>
                    <pic:cNvPr id="0" name="image16.jpg" descr="Ford's Ever-Smarter Robots Are Speeding Up the Assembly Line | WIRED"/>
                    <pic:cNvPicPr preferRelativeResize="0"/>
                  </pic:nvPicPr>
                  <pic:blipFill>
                    <a:blip r:embed="rId27"/>
                    <a:srcRect/>
                    <a:stretch>
                      <a:fillRect/>
                    </a:stretch>
                  </pic:blipFill>
                  <pic:spPr>
                    <a:xfrm>
                      <a:off x="0" y="0"/>
                      <a:ext cx="3585880" cy="2016092"/>
                    </a:xfrm>
                    <a:prstGeom prst="rect">
                      <a:avLst/>
                    </a:prstGeom>
                    <a:ln/>
                  </pic:spPr>
                </pic:pic>
              </a:graphicData>
            </a:graphic>
          </wp:inline>
        </w:drawing>
      </w:r>
    </w:p>
    <w:p w14:paraId="2D69047D" w14:textId="77777777" w:rsidR="00AE55D4" w:rsidRDefault="00AE55D4">
      <w:pPr>
        <w:spacing w:line="240" w:lineRule="auto"/>
        <w:jc w:val="both"/>
        <w:rPr>
          <w:rFonts w:ascii="Times New Roman" w:eastAsia="Times New Roman" w:hAnsi="Times New Roman" w:cs="Times New Roman"/>
          <w:sz w:val="20"/>
          <w:szCs w:val="20"/>
        </w:rPr>
      </w:pPr>
    </w:p>
    <w:p w14:paraId="30DE0428" w14:textId="77777777" w:rsidR="00AE55D4" w:rsidRDefault="00000000">
      <w:pPr>
        <w:spacing w:line="240" w:lineRule="auto"/>
        <w:jc w:val="both"/>
        <w:rPr>
          <w:rFonts w:ascii="Times New Roman" w:eastAsia="Times New Roman" w:hAnsi="Times New Roman" w:cs="Times New Roman"/>
          <w:sz w:val="20"/>
          <w:szCs w:val="20"/>
        </w:rPr>
      </w:pPr>
      <w:r>
        <w:rPr>
          <w:noProof/>
        </w:rPr>
        <w:drawing>
          <wp:inline distT="0" distB="0" distL="0" distR="0" wp14:anchorId="28AAED00" wp14:editId="4052E6B3">
            <wp:extent cx="3761728" cy="2474058"/>
            <wp:effectExtent l="0" t="0" r="0" b="0"/>
            <wp:docPr id="4" name="image6.jpg" descr="Robots Building Cars | Robots Building Robots | vartec.gr"/>
            <wp:cNvGraphicFramePr/>
            <a:graphic xmlns:a="http://schemas.openxmlformats.org/drawingml/2006/main">
              <a:graphicData uri="http://schemas.openxmlformats.org/drawingml/2006/picture">
                <pic:pic xmlns:pic="http://schemas.openxmlformats.org/drawingml/2006/picture">
                  <pic:nvPicPr>
                    <pic:cNvPr id="0" name="image6.jpg" descr="Robots Building Cars | Robots Building Robots | vartec.gr"/>
                    <pic:cNvPicPr preferRelativeResize="0"/>
                  </pic:nvPicPr>
                  <pic:blipFill>
                    <a:blip r:embed="rId28"/>
                    <a:srcRect/>
                    <a:stretch>
                      <a:fillRect/>
                    </a:stretch>
                  </pic:blipFill>
                  <pic:spPr>
                    <a:xfrm>
                      <a:off x="0" y="0"/>
                      <a:ext cx="3761728" cy="2474058"/>
                    </a:xfrm>
                    <a:prstGeom prst="rect">
                      <a:avLst/>
                    </a:prstGeom>
                    <a:ln/>
                  </pic:spPr>
                </pic:pic>
              </a:graphicData>
            </a:graphic>
          </wp:inline>
        </w:drawing>
      </w:r>
    </w:p>
    <w:p w14:paraId="505236B7" w14:textId="77777777" w:rsidR="00AE55D4" w:rsidRDefault="00AE55D4">
      <w:pPr>
        <w:spacing w:line="240" w:lineRule="auto"/>
        <w:jc w:val="both"/>
        <w:rPr>
          <w:rFonts w:ascii="Times New Roman" w:eastAsia="Times New Roman" w:hAnsi="Times New Roman" w:cs="Times New Roman"/>
          <w:sz w:val="20"/>
          <w:szCs w:val="20"/>
        </w:rPr>
      </w:pPr>
    </w:p>
    <w:p w14:paraId="7D09EF8E" w14:textId="77777777" w:rsidR="00AE55D4" w:rsidRDefault="00000000">
      <w:pPr>
        <w:spacing w:line="240" w:lineRule="auto"/>
        <w:jc w:val="both"/>
        <w:rPr>
          <w:rFonts w:ascii="Times New Roman" w:eastAsia="Times New Roman" w:hAnsi="Times New Roman" w:cs="Times New Roman"/>
          <w:sz w:val="20"/>
          <w:szCs w:val="20"/>
        </w:rPr>
      </w:pPr>
      <w:r>
        <w:rPr>
          <w:noProof/>
        </w:rPr>
        <w:drawing>
          <wp:inline distT="0" distB="0" distL="0" distR="0" wp14:anchorId="476948BA" wp14:editId="2D17F065">
            <wp:extent cx="4173855" cy="2192655"/>
            <wp:effectExtent l="0" t="0" r="0" b="0"/>
            <wp:docPr id="5" name="image15.jpg" descr="Automation and robots on the rise, reshaping the workplace"/>
            <wp:cNvGraphicFramePr/>
            <a:graphic xmlns:a="http://schemas.openxmlformats.org/drawingml/2006/main">
              <a:graphicData uri="http://schemas.openxmlformats.org/drawingml/2006/picture">
                <pic:pic xmlns:pic="http://schemas.openxmlformats.org/drawingml/2006/picture">
                  <pic:nvPicPr>
                    <pic:cNvPr id="0" name="image15.jpg" descr="Automation and robots on the rise, reshaping the workplace"/>
                    <pic:cNvPicPr preferRelativeResize="0"/>
                  </pic:nvPicPr>
                  <pic:blipFill>
                    <a:blip r:embed="rId29"/>
                    <a:srcRect/>
                    <a:stretch>
                      <a:fillRect/>
                    </a:stretch>
                  </pic:blipFill>
                  <pic:spPr>
                    <a:xfrm>
                      <a:off x="0" y="0"/>
                      <a:ext cx="4173855" cy="2192655"/>
                    </a:xfrm>
                    <a:prstGeom prst="rect">
                      <a:avLst/>
                    </a:prstGeom>
                    <a:ln/>
                  </pic:spPr>
                </pic:pic>
              </a:graphicData>
            </a:graphic>
          </wp:inline>
        </w:drawing>
      </w:r>
    </w:p>
    <w:p w14:paraId="01381C11" w14:textId="77777777" w:rsidR="00AE55D4" w:rsidRDefault="00AE55D4">
      <w:pPr>
        <w:spacing w:line="240" w:lineRule="auto"/>
        <w:jc w:val="both"/>
        <w:rPr>
          <w:rFonts w:ascii="Times New Roman" w:eastAsia="Times New Roman" w:hAnsi="Times New Roman" w:cs="Times New Roman"/>
          <w:sz w:val="20"/>
          <w:szCs w:val="20"/>
        </w:rPr>
      </w:pPr>
    </w:p>
    <w:sectPr w:rsidR="00AE55D4">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5D4"/>
    <w:rsid w:val="0026386F"/>
    <w:rsid w:val="002C0504"/>
    <w:rsid w:val="00647940"/>
    <w:rsid w:val="008075DF"/>
    <w:rsid w:val="008F40EB"/>
    <w:rsid w:val="00AE55D4"/>
    <w:rsid w:val="00D052C1"/>
    <w:rsid w:val="00E05DCF"/>
    <w:rsid w:val="00F93A2B"/>
    <w:rsid w:val="00FC2B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85335"/>
  <w15:docId w15:val="{9A59E5CD-FE04-4418-8478-018FA819D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Kpr">
    <w:name w:val="Hyperlink"/>
    <w:basedOn w:val="VarsaylanParagrafYazTipi"/>
    <w:uiPriority w:val="99"/>
    <w:unhideWhenUsed/>
    <w:rsid w:val="00E05DCF"/>
    <w:rPr>
      <w:color w:val="0000FF" w:themeColor="hyperlink"/>
      <w:u w:val="single"/>
    </w:rPr>
  </w:style>
  <w:style w:type="character" w:styleId="zmlenmeyenBahsetme">
    <w:name w:val="Unresolved Mention"/>
    <w:basedOn w:val="VarsaylanParagrafYazTipi"/>
    <w:uiPriority w:val="99"/>
    <w:semiHidden/>
    <w:unhideWhenUsed/>
    <w:rsid w:val="00E05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hyperlink" Target="https://www.ioshmagazine.com/" TargetMode="Externa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0.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hyperlink" Target="https://safetypedia.com/" TargetMode="External"/><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19.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9</Pages>
  <Words>3129</Words>
  <Characters>17839</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Cagdas Calis</cp:lastModifiedBy>
  <cp:revision>6</cp:revision>
  <dcterms:created xsi:type="dcterms:W3CDTF">2023-08-05T06:12:00Z</dcterms:created>
  <dcterms:modified xsi:type="dcterms:W3CDTF">2024-01-02T13:53:00Z</dcterms:modified>
</cp:coreProperties>
</file>